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AF873" w14:textId="13031838" w:rsidR="00EB3BB3" w:rsidRDefault="00EB3BB3" w:rsidP="00B42B8E">
      <w:pPr>
        <w:ind w:left="4956"/>
        <w:outlineLvl w:val="0"/>
        <w:rPr>
          <w:sz w:val="22"/>
          <w:szCs w:val="22"/>
        </w:rPr>
      </w:pPr>
      <w:r w:rsidRPr="00655E9C">
        <w:rPr>
          <w:sz w:val="22"/>
          <w:szCs w:val="22"/>
        </w:rPr>
        <w:t>Lisa 1</w:t>
      </w:r>
      <w:r>
        <w:rPr>
          <w:sz w:val="22"/>
          <w:szCs w:val="22"/>
        </w:rPr>
        <w:t>1</w:t>
      </w:r>
      <w:r w:rsidRPr="00655E9C">
        <w:rPr>
          <w:sz w:val="22"/>
          <w:szCs w:val="22"/>
        </w:rPr>
        <w:t>/</w:t>
      </w:r>
      <w:r>
        <w:rPr>
          <w:sz w:val="22"/>
          <w:szCs w:val="22"/>
        </w:rPr>
        <w:t>1</w:t>
      </w:r>
    </w:p>
    <w:p w14:paraId="04137450" w14:textId="4144BE07" w:rsidR="00B42B8E" w:rsidRPr="00830247" w:rsidRDefault="00B42B8E" w:rsidP="00B42B8E">
      <w:pPr>
        <w:ind w:left="4956"/>
        <w:outlineLvl w:val="0"/>
        <w:rPr>
          <w:sz w:val="22"/>
          <w:szCs w:val="22"/>
        </w:rPr>
      </w:pPr>
      <w:r w:rsidRPr="00830247">
        <w:rPr>
          <w:sz w:val="22"/>
          <w:szCs w:val="22"/>
        </w:rPr>
        <w:t xml:space="preserve">RMK ja </w:t>
      </w:r>
      <w:r w:rsidRPr="00830247">
        <w:fldChar w:fldCharType="begin"/>
      </w:r>
      <w:r w:rsidRPr="00830247">
        <w:instrText xml:space="preserve"> MACROBUTTON  AcceptAllChangesInDoc [Sisesta juriidilise isiku nimi] </w:instrText>
      </w:r>
      <w:r w:rsidRPr="00830247">
        <w:fldChar w:fldCharType="end"/>
      </w:r>
      <w:r w:rsidRPr="00830247">
        <w:rPr>
          <w:sz w:val="22"/>
          <w:szCs w:val="22"/>
        </w:rPr>
        <w:t xml:space="preserve">vahelise </w:t>
      </w:r>
      <w:sdt>
        <w:sdtPr>
          <w:rPr>
            <w:sz w:val="22"/>
            <w:szCs w:val="22"/>
          </w:rPr>
          <w:id w:val="11037358"/>
          <w:placeholder>
            <w:docPart w:val="728289D43EEC48C581121002340FBD5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830247">
            <w:rPr>
              <w:sz w:val="22"/>
              <w:szCs w:val="22"/>
            </w:rPr>
            <w:t>[Vali kuupäev]</w:t>
          </w:r>
        </w:sdtContent>
      </w:sdt>
      <w:r w:rsidRPr="00830247">
        <w:rPr>
          <w:sz w:val="22"/>
          <w:szCs w:val="22"/>
        </w:rPr>
        <w:t xml:space="preserve"> raie- ja </w:t>
      </w:r>
      <w:proofErr w:type="spellStart"/>
      <w:r w:rsidRPr="00830247">
        <w:rPr>
          <w:sz w:val="22"/>
          <w:szCs w:val="22"/>
        </w:rPr>
        <w:t>kokkuveoteenuse</w:t>
      </w:r>
      <w:proofErr w:type="spellEnd"/>
      <w:r w:rsidRPr="00830247">
        <w:rPr>
          <w:sz w:val="22"/>
          <w:szCs w:val="22"/>
        </w:rPr>
        <w:t xml:space="preserve"> töövõtu raamlepingu nr </w:t>
      </w:r>
    </w:p>
    <w:p w14:paraId="7961CF24" w14:textId="77777777" w:rsidR="00B42B8E" w:rsidRPr="00830247" w:rsidRDefault="00B42B8E" w:rsidP="00B42B8E">
      <w:pPr>
        <w:spacing w:after="160" w:line="259" w:lineRule="auto"/>
        <w:rPr>
          <w:rFonts w:eastAsia="Calibri"/>
          <w:szCs w:val="22"/>
          <w:lang w:eastAsia="en-US"/>
        </w:rPr>
      </w:pPr>
      <w:r w:rsidRPr="00830247">
        <w:rPr>
          <w:sz w:val="22"/>
          <w:szCs w:val="22"/>
        </w:rPr>
        <w:t xml:space="preserve">                                                                                          3-2.5.1/ </w:t>
      </w:r>
      <w:r w:rsidRPr="00830247">
        <w:rPr>
          <w:sz w:val="22"/>
          <w:szCs w:val="22"/>
        </w:rPr>
        <w:fldChar w:fldCharType="begin"/>
      </w:r>
      <w:r w:rsidRPr="00830247">
        <w:rPr>
          <w:sz w:val="22"/>
          <w:szCs w:val="22"/>
        </w:rPr>
        <w:instrText xml:space="preserve"> MACROBUTTON  AcceptAllChangesInDoc [Sisesta number] </w:instrText>
      </w:r>
      <w:r w:rsidRPr="00830247">
        <w:rPr>
          <w:sz w:val="22"/>
          <w:szCs w:val="22"/>
        </w:rPr>
        <w:fldChar w:fldCharType="end"/>
      </w:r>
      <w:r w:rsidRPr="00830247">
        <w:rPr>
          <w:sz w:val="22"/>
          <w:szCs w:val="22"/>
        </w:rPr>
        <w:t>juurde</w:t>
      </w:r>
    </w:p>
    <w:p w14:paraId="38548D1E" w14:textId="77777777" w:rsidR="00B42B8E" w:rsidRPr="00830247" w:rsidRDefault="00B42B8E" w:rsidP="00B42B8E">
      <w:pPr>
        <w:spacing w:after="160" w:line="259" w:lineRule="auto"/>
        <w:jc w:val="right"/>
        <w:rPr>
          <w:rFonts w:eastAsia="Calibri"/>
          <w:szCs w:val="22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5245"/>
        <w:gridCol w:w="1835"/>
      </w:tblGrid>
      <w:tr w:rsidR="003406F4" w:rsidRPr="003406F4" w14:paraId="5B469A93" w14:textId="77777777" w:rsidTr="003920A1">
        <w:trPr>
          <w:trHeight w:val="264"/>
        </w:trPr>
        <w:tc>
          <w:tcPr>
            <w:tcW w:w="9060" w:type="dxa"/>
            <w:gridSpan w:val="3"/>
            <w:noWrap/>
            <w:hideMark/>
          </w:tcPr>
          <w:p w14:paraId="5B6F6370" w14:textId="77777777" w:rsidR="00B42B8E" w:rsidRPr="003406F4" w:rsidRDefault="00B42B8E" w:rsidP="003920A1">
            <w:pPr>
              <w:spacing w:after="160" w:line="259" w:lineRule="auto"/>
              <w:jc w:val="center"/>
              <w:rPr>
                <w:rFonts w:eastAsia="Calibri"/>
                <w:b/>
                <w:bCs/>
                <w:szCs w:val="22"/>
                <w:lang w:eastAsia="en-US"/>
              </w:rPr>
            </w:pPr>
            <w:r w:rsidRPr="003406F4">
              <w:rPr>
                <w:rFonts w:eastAsia="Calibri"/>
                <w:b/>
                <w:bCs/>
                <w:szCs w:val="22"/>
                <w:lang w:eastAsia="en-US"/>
              </w:rPr>
              <w:t>NÕUDED TEHNIKALE JA OPERAATORITELE</w:t>
            </w:r>
          </w:p>
        </w:tc>
      </w:tr>
      <w:tr w:rsidR="003406F4" w:rsidRPr="003406F4" w14:paraId="05E8BE15" w14:textId="77777777" w:rsidTr="00A62E35">
        <w:trPr>
          <w:trHeight w:val="398"/>
        </w:trPr>
        <w:tc>
          <w:tcPr>
            <w:tcW w:w="1980" w:type="dxa"/>
            <w:noWrap/>
            <w:hideMark/>
          </w:tcPr>
          <w:p w14:paraId="3EA4DFE8" w14:textId="77777777" w:rsidR="00B42B8E" w:rsidRPr="003406F4" w:rsidRDefault="00B42B8E" w:rsidP="003920A1">
            <w:pPr>
              <w:spacing w:after="160" w:line="259" w:lineRule="auto"/>
              <w:jc w:val="center"/>
              <w:rPr>
                <w:rFonts w:eastAsia="Calibri"/>
                <w:b/>
                <w:bCs/>
                <w:szCs w:val="22"/>
                <w:lang w:eastAsia="en-US"/>
              </w:rPr>
            </w:pPr>
            <w:r w:rsidRPr="003406F4">
              <w:rPr>
                <w:rFonts w:eastAsia="Calibri"/>
                <w:b/>
                <w:bCs/>
                <w:szCs w:val="22"/>
                <w:lang w:eastAsia="en-US"/>
              </w:rPr>
              <w:t>Masin</w:t>
            </w:r>
          </w:p>
        </w:tc>
        <w:tc>
          <w:tcPr>
            <w:tcW w:w="5245" w:type="dxa"/>
            <w:hideMark/>
          </w:tcPr>
          <w:p w14:paraId="562E8D57" w14:textId="77777777" w:rsidR="00B42B8E" w:rsidRPr="003406F4" w:rsidRDefault="00B42B8E" w:rsidP="003920A1">
            <w:pPr>
              <w:spacing w:after="160" w:line="259" w:lineRule="auto"/>
              <w:jc w:val="center"/>
              <w:rPr>
                <w:rFonts w:eastAsia="Calibri"/>
                <w:b/>
                <w:bCs/>
                <w:szCs w:val="22"/>
                <w:lang w:eastAsia="en-US"/>
              </w:rPr>
            </w:pPr>
            <w:r w:rsidRPr="003406F4">
              <w:rPr>
                <w:rFonts w:eastAsia="Calibri"/>
                <w:b/>
                <w:bCs/>
                <w:szCs w:val="22"/>
                <w:lang w:eastAsia="en-US"/>
              </w:rPr>
              <w:t>Nõue</w:t>
            </w:r>
          </w:p>
        </w:tc>
        <w:tc>
          <w:tcPr>
            <w:tcW w:w="1835" w:type="dxa"/>
            <w:noWrap/>
            <w:hideMark/>
          </w:tcPr>
          <w:p w14:paraId="52F11613" w14:textId="77777777" w:rsidR="00B42B8E" w:rsidRPr="003406F4" w:rsidRDefault="00B42B8E" w:rsidP="003920A1">
            <w:pPr>
              <w:spacing w:after="160" w:line="259" w:lineRule="auto"/>
              <w:jc w:val="center"/>
              <w:rPr>
                <w:rFonts w:eastAsia="Calibri"/>
                <w:b/>
                <w:bCs/>
                <w:szCs w:val="22"/>
                <w:lang w:eastAsia="en-US"/>
              </w:rPr>
            </w:pPr>
            <w:r w:rsidRPr="003406F4">
              <w:rPr>
                <w:rFonts w:eastAsia="Calibri"/>
                <w:b/>
                <w:bCs/>
                <w:szCs w:val="22"/>
                <w:lang w:eastAsia="en-US"/>
              </w:rPr>
              <w:t>Vastavus</w:t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5245"/>
        <w:gridCol w:w="1842"/>
      </w:tblGrid>
      <w:tr w:rsidR="003406F4" w:rsidRPr="003406F4" w14:paraId="76FD7149" w14:textId="77777777" w:rsidTr="00A62E35">
        <w:trPr>
          <w:trHeight w:val="45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A9F26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3612" w14:textId="77777777" w:rsidR="008919C2" w:rsidRPr="003406F4" w:rsidRDefault="008919C2" w:rsidP="003A746E">
            <w:r w:rsidRPr="003406F4">
              <w:t>Harvesteri maksimaalne mass kg standardkomplektsusel, kg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F0C07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11000</w:t>
            </w:r>
          </w:p>
        </w:tc>
      </w:tr>
      <w:tr w:rsidR="003406F4" w:rsidRPr="003406F4" w14:paraId="7EF12DA8" w14:textId="77777777" w:rsidTr="00A62E35">
        <w:trPr>
          <w:trHeight w:val="45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FEA63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D552" w14:textId="77777777" w:rsidR="008919C2" w:rsidRPr="003406F4" w:rsidRDefault="008919C2" w:rsidP="003A746E">
            <w:r w:rsidRPr="003406F4">
              <w:t xml:space="preserve">Harvesteri maksimaalne laius </w:t>
            </w:r>
            <w:proofErr w:type="spellStart"/>
            <w:r w:rsidRPr="003406F4">
              <w:t>standardkompleksusel</w:t>
            </w:r>
            <w:proofErr w:type="spellEnd"/>
            <w:r w:rsidRPr="003406F4">
              <w:t>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78048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2300</w:t>
            </w:r>
          </w:p>
        </w:tc>
      </w:tr>
      <w:tr w:rsidR="003406F4" w:rsidRPr="003406F4" w14:paraId="75613B85" w14:textId="77777777" w:rsidTr="00A62E35">
        <w:trPr>
          <w:trHeight w:val="45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18EA1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6F0E" w14:textId="77777777" w:rsidR="008919C2" w:rsidRPr="003406F4" w:rsidRDefault="008919C2" w:rsidP="003A746E">
            <w:r w:rsidRPr="003406F4">
              <w:t>Harvesteri minimaalne rehvi laius,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6719B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500</w:t>
            </w:r>
          </w:p>
        </w:tc>
      </w:tr>
      <w:tr w:rsidR="003406F4" w:rsidRPr="003406F4" w14:paraId="5F7184B3" w14:textId="77777777" w:rsidTr="00A62E35">
        <w:trPr>
          <w:trHeight w:val="45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55308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1B2B" w14:textId="77777777" w:rsidR="008919C2" w:rsidRPr="003406F4" w:rsidRDefault="008919C2" w:rsidP="003A746E">
            <w:r w:rsidRPr="003406F4">
              <w:t>Minimaalne langetusläbimõõt,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2227B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puudub piirang</w:t>
            </w:r>
          </w:p>
        </w:tc>
      </w:tr>
      <w:tr w:rsidR="003406F4" w:rsidRPr="003406F4" w14:paraId="1A2F133D" w14:textId="77777777" w:rsidTr="00A62E35">
        <w:trPr>
          <w:trHeight w:val="45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CB3D3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759A" w14:textId="77777777" w:rsidR="008919C2" w:rsidRPr="003406F4" w:rsidRDefault="008919C2" w:rsidP="003A746E">
            <w:r w:rsidRPr="003406F4">
              <w:t>Maksimaalne langetusläbimõõt,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B6785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540</w:t>
            </w:r>
          </w:p>
        </w:tc>
      </w:tr>
      <w:tr w:rsidR="003406F4" w:rsidRPr="003406F4" w14:paraId="2FCBC72A" w14:textId="77777777" w:rsidTr="00A62E35">
        <w:trPr>
          <w:trHeight w:val="57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1CE4C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09DC" w14:textId="77777777" w:rsidR="008919C2" w:rsidRPr="003406F4" w:rsidRDefault="008919C2" w:rsidP="003A746E">
            <w:r w:rsidRPr="003406F4">
              <w:t>Rataste arv, vähemalt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B0501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6</w:t>
            </w:r>
          </w:p>
        </w:tc>
      </w:tr>
      <w:tr w:rsidR="003406F4" w:rsidRPr="003406F4" w14:paraId="4F354AB4" w14:textId="77777777" w:rsidTr="00A62E35">
        <w:trPr>
          <w:trHeight w:val="57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45AE5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FC55B" w14:textId="77777777" w:rsidR="008919C2" w:rsidRPr="003406F4" w:rsidRDefault="008919C2" w:rsidP="003A746E">
            <w:proofErr w:type="spellStart"/>
            <w:r w:rsidRPr="003406F4">
              <w:t>Harvesteril</w:t>
            </w:r>
            <w:proofErr w:type="spellEnd"/>
            <w:r w:rsidRPr="003406F4">
              <w:t xml:space="preserve"> lubatud kasutada rataste asemel ka ainult roomikuid ehk roomikutega harvester. Muud tingimused samad mis ratastega </w:t>
            </w:r>
            <w:proofErr w:type="spellStart"/>
            <w:r w:rsidRPr="003406F4">
              <w:t>harvesteril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2F672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roomikud</w:t>
            </w:r>
          </w:p>
        </w:tc>
      </w:tr>
      <w:tr w:rsidR="003406F4" w:rsidRPr="003406F4" w14:paraId="3C30ED38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FCCAF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21A1" w14:textId="77777777" w:rsidR="008919C2" w:rsidRPr="003406F4" w:rsidRDefault="008919C2" w:rsidP="003A746E">
            <w:r w:rsidRPr="003406F4">
              <w:t xml:space="preserve">Harvesteri tarkvara peab vastama General </w:t>
            </w:r>
            <w:proofErr w:type="spellStart"/>
            <w:r w:rsidRPr="003406F4">
              <w:t>StanForD</w:t>
            </w:r>
            <w:proofErr w:type="spellEnd"/>
            <w:r w:rsidRPr="003406F4">
              <w:t xml:space="preserve"> standardile (teiste hulgas peab saama töödelda, saata ning vastu võtta *.</w:t>
            </w:r>
            <w:proofErr w:type="spellStart"/>
            <w:r w:rsidRPr="003406F4">
              <w:t>prd</w:t>
            </w:r>
            <w:proofErr w:type="spellEnd"/>
            <w:r w:rsidRPr="003406F4">
              <w:t>, *.</w:t>
            </w:r>
            <w:proofErr w:type="spellStart"/>
            <w:r w:rsidRPr="003406F4">
              <w:t>apt</w:t>
            </w:r>
            <w:proofErr w:type="spellEnd"/>
            <w:r w:rsidRPr="003406F4">
              <w:t>, *.</w:t>
            </w:r>
            <w:proofErr w:type="spellStart"/>
            <w:r w:rsidRPr="003406F4">
              <w:t>pri</w:t>
            </w:r>
            <w:proofErr w:type="spellEnd"/>
            <w:r w:rsidRPr="003406F4">
              <w:t>, *.</w:t>
            </w:r>
            <w:proofErr w:type="spellStart"/>
            <w:r w:rsidRPr="003406F4">
              <w:t>kau</w:t>
            </w:r>
            <w:proofErr w:type="spellEnd"/>
            <w:r w:rsidRPr="003406F4">
              <w:t>, *.</w:t>
            </w:r>
            <w:proofErr w:type="spellStart"/>
            <w:r w:rsidRPr="003406F4">
              <w:t>ktr</w:t>
            </w:r>
            <w:proofErr w:type="spellEnd"/>
            <w:r w:rsidRPr="003406F4">
              <w:t xml:space="preserve">, </w:t>
            </w:r>
            <w:proofErr w:type="spellStart"/>
            <w:r w:rsidRPr="003406F4">
              <w:t>hqc</w:t>
            </w:r>
            <w:proofErr w:type="spellEnd"/>
            <w:r w:rsidRPr="003406F4">
              <w:t xml:space="preserve"> faile)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2DEFA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3601AD2E" w14:textId="77777777" w:rsidTr="00A62E35">
        <w:trPr>
          <w:trHeight w:val="26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9535D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DE57" w14:textId="77777777" w:rsidR="008919C2" w:rsidRPr="003406F4" w:rsidRDefault="008919C2" w:rsidP="003A746E">
            <w:r w:rsidRPr="003406F4">
              <w:t>Harvesteri tarkvara peab suutma kaardirakenduse alusel jälgima raielangi piire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19B5A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52FF420E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D7D3F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ADB4A" w14:textId="77777777" w:rsidR="008919C2" w:rsidRPr="003406F4" w:rsidRDefault="008919C2" w:rsidP="003A746E">
            <w:r w:rsidRPr="003406F4">
              <w:t xml:space="preserve">Harvesteri tarkvara peab võimaldama ja harvesteroperaator peab oskama teostada kõiki tegevusi, mis on toodud RMK </w:t>
            </w:r>
            <w:proofErr w:type="spellStart"/>
            <w:r w:rsidRPr="003406F4">
              <w:t>harvesteri</w:t>
            </w:r>
            <w:proofErr w:type="spellEnd"/>
            <w:r w:rsidRPr="003406F4">
              <w:t xml:space="preserve"> mõõtmise juhendis.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B7408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69CA49DF" w14:textId="77777777" w:rsidTr="00A62E35">
        <w:trPr>
          <w:trHeight w:val="105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5E330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6296" w14:textId="77777777" w:rsidR="008919C2" w:rsidRPr="003406F4" w:rsidRDefault="008919C2" w:rsidP="003A746E">
            <w:r w:rsidRPr="003406F4">
              <w:t xml:space="preserve">Harvesteri tarkvara peab võimaldama optimeerida puutüve </w:t>
            </w:r>
            <w:proofErr w:type="spellStart"/>
            <w:r w:rsidRPr="003406F4">
              <w:t>järkamist</w:t>
            </w:r>
            <w:proofErr w:type="spellEnd"/>
            <w:r w:rsidRPr="003406F4">
              <w:t xml:space="preserve"> sortimentideks, arvestades protsendi või hinna maatrikseid,   nn optimeerimissüsteemi tarkvara olemasolu. Harvesteri tarkvara peab võimaldama lisada sortimentidele </w:t>
            </w:r>
            <w:proofErr w:type="spellStart"/>
            <w:r w:rsidRPr="003406F4">
              <w:t>ülemõõtu</w:t>
            </w:r>
            <w:proofErr w:type="spellEnd"/>
            <w:r w:rsidRPr="003406F4">
              <w:t xml:space="preserve"> ja </w:t>
            </w:r>
            <w:proofErr w:type="spellStart"/>
            <w:r w:rsidRPr="003406F4">
              <w:t>saeakend</w:t>
            </w:r>
            <w:proofErr w:type="spellEnd"/>
            <w:r w:rsidRPr="003406F4">
              <w:t xml:space="preserve"> eraldi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7C62B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78B46E4B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0D04C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3B6BF" w14:textId="77777777" w:rsidR="008919C2" w:rsidRPr="003406F4" w:rsidRDefault="008919C2" w:rsidP="003A746E">
            <w:r w:rsidRPr="003406F4">
              <w:t xml:space="preserve">Harvesteri tarkvara peab võimaldama </w:t>
            </w:r>
            <w:proofErr w:type="spellStart"/>
            <w:r w:rsidRPr="003406F4">
              <w:t>harvesteri</w:t>
            </w:r>
            <w:proofErr w:type="spellEnd"/>
            <w:r w:rsidRPr="003406F4">
              <w:t xml:space="preserve"> mõõtmissüsteemi elektroonilist kalibreerimist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68DA3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6F558390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82969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65DB" w14:textId="59C37945" w:rsidR="008919C2" w:rsidRPr="003406F4" w:rsidRDefault="00EC7547" w:rsidP="003A746E">
            <w:r w:rsidRPr="00EC7547">
              <w:t xml:space="preserve">Harvesteri tarkvara väljundfailid peavad olema avatavad </w:t>
            </w:r>
            <w:proofErr w:type="spellStart"/>
            <w:r w:rsidRPr="00EC7547">
              <w:t>SilviA</w:t>
            </w:r>
            <w:proofErr w:type="spellEnd"/>
            <w:r w:rsidRPr="00EC7547">
              <w:t xml:space="preserve"> 5.1 versiooniga või  </w:t>
            </w:r>
            <w:proofErr w:type="spellStart"/>
            <w:r w:rsidRPr="00EC7547">
              <w:t>Timberoffice</w:t>
            </w:r>
            <w:proofErr w:type="spellEnd"/>
            <w:r w:rsidRPr="00EC7547">
              <w:t xml:space="preserve"> 5-ga  ja toodangufail (*.</w:t>
            </w:r>
            <w:proofErr w:type="spellStart"/>
            <w:r w:rsidRPr="00EC7547">
              <w:t>prd</w:t>
            </w:r>
            <w:proofErr w:type="spellEnd"/>
            <w:r w:rsidRPr="00EC7547">
              <w:t>,) peab sisaldama sortimendi kogust koore pealt ja koore alt ning harvesterist peab olema võimalik otse edastada väljundfailid elektrooniliselt hankijale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54BB0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2419F315" w14:textId="77777777" w:rsidTr="00A62E35">
        <w:trPr>
          <w:trHeight w:val="2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52958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DC86" w14:textId="77777777" w:rsidR="008919C2" w:rsidRPr="003406F4" w:rsidRDefault="008919C2" w:rsidP="003A746E">
            <w:r w:rsidRPr="003406F4">
              <w:t>Harvesteri peab olema varustatud kännutöötlemisseadmega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BEC6E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514D64C6" w14:textId="77777777" w:rsidTr="00106417">
        <w:trPr>
          <w:trHeight w:val="52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F2C2C" w14:textId="77777777" w:rsidR="008919C2" w:rsidRPr="003406F4" w:rsidRDefault="008919C2">
            <w:r w:rsidRPr="003406F4">
              <w:lastRenderedPageBreak/>
              <w:t>Harvester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48A9" w14:textId="77777777" w:rsidR="008919C2" w:rsidRPr="003406F4" w:rsidRDefault="008919C2" w:rsidP="003A746E">
            <w:r w:rsidRPr="003406F4">
              <w:t>Harvesteroperaator peab omama Kutseseaduse alusel väljastatud Harvesteroperaatori kutsetunnistust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64978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koheselt</w:t>
            </w:r>
          </w:p>
        </w:tc>
      </w:tr>
      <w:tr w:rsidR="003406F4" w:rsidRPr="003406F4" w14:paraId="1FF1E53E" w14:textId="77777777" w:rsidTr="00106417">
        <w:trPr>
          <w:trHeight w:val="2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FD427" w14:textId="77777777" w:rsidR="008919C2" w:rsidRPr="003406F4" w:rsidRDefault="008919C2">
            <w:r w:rsidRPr="003406F4">
              <w:t>Harvester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95F0" w14:textId="77777777" w:rsidR="008919C2" w:rsidRPr="003406F4" w:rsidRDefault="008919C2" w:rsidP="003A746E">
            <w:proofErr w:type="spellStart"/>
            <w:r w:rsidRPr="003406F4">
              <w:t>Harvesteridel</w:t>
            </w:r>
            <w:proofErr w:type="spellEnd"/>
            <w:r w:rsidRPr="003406F4">
              <w:t xml:space="preserve"> peavad olemas olema pinnasesõbralikud roomikud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6F3C0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koheselt</w:t>
            </w:r>
          </w:p>
        </w:tc>
      </w:tr>
      <w:tr w:rsidR="003406F4" w:rsidRPr="003406F4" w14:paraId="57A92C55" w14:textId="77777777" w:rsidTr="00106417">
        <w:trPr>
          <w:trHeight w:val="2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442DC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A267" w14:textId="77777777" w:rsidR="008919C2" w:rsidRPr="003406F4" w:rsidRDefault="008919C2" w:rsidP="003A746E">
            <w:r w:rsidRPr="003406F4">
              <w:t>Rataste arv, vähemalt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410E6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6</w:t>
            </w:r>
          </w:p>
        </w:tc>
      </w:tr>
      <w:tr w:rsidR="003406F4" w:rsidRPr="003406F4" w14:paraId="5CB30907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69E7C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ABA36" w14:textId="77777777" w:rsidR="008919C2" w:rsidRPr="003406F4" w:rsidRDefault="008919C2" w:rsidP="003A746E">
            <w:proofErr w:type="spellStart"/>
            <w:r w:rsidRPr="003406F4">
              <w:t>Kokkuveomasinal</w:t>
            </w:r>
            <w:proofErr w:type="spellEnd"/>
            <w:r w:rsidRPr="003406F4">
              <w:t xml:space="preserve"> lubatud kasutada rataste asemel ka ainult roomikuid ehk roomikutega </w:t>
            </w:r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6882D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roomikud</w:t>
            </w:r>
          </w:p>
        </w:tc>
      </w:tr>
      <w:tr w:rsidR="003406F4" w:rsidRPr="003406F4" w14:paraId="7FAE0B6C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E33D9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F1A9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maksimaalne tühimass kg standardkomplektsusel, kui rataste arv on 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EB476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7500</w:t>
            </w:r>
          </w:p>
        </w:tc>
      </w:tr>
      <w:tr w:rsidR="003406F4" w:rsidRPr="003406F4" w14:paraId="5E484EC1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93867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59F29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maksimaalne tühimass kg standardkomplektsusel, kui rataste arv on vähemalt 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7B646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11000</w:t>
            </w:r>
          </w:p>
        </w:tc>
      </w:tr>
      <w:tr w:rsidR="003406F4" w:rsidRPr="003406F4" w14:paraId="34DA635E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22C37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F540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maksimaalne tühimass kg standardkomplektsusel, kui tegemist roomik </w:t>
            </w:r>
            <w:proofErr w:type="spellStart"/>
            <w:r w:rsidRPr="003406F4">
              <w:t>kokkuveomasinaga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B65BB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12000</w:t>
            </w:r>
          </w:p>
        </w:tc>
      </w:tr>
      <w:tr w:rsidR="003406F4" w:rsidRPr="003406F4" w14:paraId="120658BD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2DBF9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DBC99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maksimaalne laius </w:t>
            </w:r>
            <w:proofErr w:type="spellStart"/>
            <w:r w:rsidRPr="003406F4">
              <w:t>standardkompleksusel</w:t>
            </w:r>
            <w:proofErr w:type="spellEnd"/>
            <w:r w:rsidRPr="003406F4">
              <w:t>, kui rataste arv on 6,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8E497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2350</w:t>
            </w:r>
          </w:p>
        </w:tc>
      </w:tr>
      <w:tr w:rsidR="003406F4" w:rsidRPr="003406F4" w14:paraId="3BE137AB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70315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0DDB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maksimaalne laius </w:t>
            </w:r>
            <w:proofErr w:type="spellStart"/>
            <w:r w:rsidRPr="003406F4">
              <w:t>standardkompleksusel</w:t>
            </w:r>
            <w:proofErr w:type="spellEnd"/>
            <w:r w:rsidRPr="003406F4">
              <w:t>, kui rataste arv on vähemalt 8, 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63A23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2350</w:t>
            </w:r>
          </w:p>
        </w:tc>
      </w:tr>
      <w:tr w:rsidR="003406F4" w:rsidRPr="003406F4" w14:paraId="129308AF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164C6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EEF8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maksimaalne laius standardkomplektsusel, kui tegemist on roomik </w:t>
            </w:r>
            <w:proofErr w:type="spellStart"/>
            <w:r w:rsidRPr="003406F4">
              <w:t>kokkuveomasinaga</w:t>
            </w:r>
            <w:proofErr w:type="spellEnd"/>
            <w:r w:rsidRPr="003406F4">
              <w:t>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3A7A4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2350</w:t>
            </w:r>
          </w:p>
        </w:tc>
      </w:tr>
      <w:tr w:rsidR="003406F4" w:rsidRPr="003406F4" w14:paraId="542D9F90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0EDB4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DAD8" w14:textId="77777777" w:rsidR="008919C2" w:rsidRPr="003406F4" w:rsidRDefault="008919C2" w:rsidP="003A746E">
            <w:proofErr w:type="spellStart"/>
            <w:r w:rsidRPr="003406F4">
              <w:t>Kokkuveoks</w:t>
            </w:r>
            <w:proofErr w:type="spellEnd"/>
            <w:r w:rsidRPr="003406F4">
              <w:t xml:space="preserve"> kasutatava põllumajandusliku traktori esirehvide minimaalne laius, mm**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7831D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300</w:t>
            </w:r>
          </w:p>
        </w:tc>
      </w:tr>
      <w:tr w:rsidR="003406F4" w:rsidRPr="003406F4" w14:paraId="2F28C61F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F41B5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8BA41" w14:textId="77777777" w:rsidR="008919C2" w:rsidRPr="003406F4" w:rsidRDefault="008919C2" w:rsidP="003A746E">
            <w:proofErr w:type="spellStart"/>
            <w:r w:rsidRPr="003406F4">
              <w:t>Kokkuveoks</w:t>
            </w:r>
            <w:proofErr w:type="spellEnd"/>
            <w:r w:rsidRPr="003406F4">
              <w:t xml:space="preserve"> kasutatava põllumajandusliku traktori </w:t>
            </w:r>
            <w:proofErr w:type="spellStart"/>
            <w:r w:rsidRPr="003406F4">
              <w:t>tagarehvide</w:t>
            </w:r>
            <w:proofErr w:type="spellEnd"/>
            <w:r w:rsidRPr="003406F4">
              <w:t xml:space="preserve"> minimaalne laius, mm**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E5969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600</w:t>
            </w:r>
          </w:p>
        </w:tc>
      </w:tr>
      <w:tr w:rsidR="003406F4" w:rsidRPr="003406F4" w14:paraId="57A9A0E3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556D9" w14:textId="77777777" w:rsidR="008919C2" w:rsidRPr="009919A4" w:rsidRDefault="008919C2">
            <w:proofErr w:type="spellStart"/>
            <w:r w:rsidRPr="009919A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19686" w14:textId="77777777" w:rsidR="008919C2" w:rsidRPr="009919A4" w:rsidRDefault="008919C2" w:rsidP="003A746E">
            <w:proofErr w:type="spellStart"/>
            <w:r w:rsidRPr="009919A4">
              <w:t>Kokkuveoks</w:t>
            </w:r>
            <w:proofErr w:type="spellEnd"/>
            <w:r w:rsidRPr="009919A4">
              <w:t xml:space="preserve"> kasutatava põllumajandusliku traktori haagise rehvide minimaalne laius, mm**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88EC2" w14:textId="77777777" w:rsidR="008919C2" w:rsidRPr="009919A4" w:rsidRDefault="008919C2" w:rsidP="00A62E35">
            <w:pPr>
              <w:ind w:firstLineChars="100" w:firstLine="240"/>
              <w:jc w:val="center"/>
            </w:pPr>
            <w:r w:rsidRPr="009919A4">
              <w:t>450</w:t>
            </w:r>
          </w:p>
        </w:tc>
      </w:tr>
      <w:tr w:rsidR="000E60BF" w:rsidRPr="003406F4" w14:paraId="2E448C3C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BA99D" w14:textId="5DF8EDBC" w:rsidR="000E60BF" w:rsidRPr="009919A4" w:rsidRDefault="000E60BF">
            <w:proofErr w:type="spellStart"/>
            <w:r w:rsidRPr="009919A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6ACEC" w14:textId="5CE00BC6" w:rsidR="000E60BF" w:rsidRPr="009919A4" w:rsidRDefault="000E60BF" w:rsidP="003A746E">
            <w:r w:rsidRPr="009919A4">
              <w:t>Forvarderi minimaalne rehvi laius,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4BF1D" w14:textId="28F33C71" w:rsidR="000E60BF" w:rsidRPr="009919A4" w:rsidRDefault="000E60BF" w:rsidP="00A62E35">
            <w:pPr>
              <w:ind w:firstLineChars="100" w:firstLine="240"/>
              <w:jc w:val="center"/>
            </w:pPr>
            <w:r w:rsidRPr="009919A4">
              <w:t>500</w:t>
            </w:r>
          </w:p>
        </w:tc>
      </w:tr>
      <w:tr w:rsidR="003406F4" w:rsidRPr="003406F4" w14:paraId="0C452A3E" w14:textId="77777777" w:rsidTr="009919A4">
        <w:trPr>
          <w:trHeight w:val="7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5B7E6" w14:textId="77777777" w:rsidR="008919C2" w:rsidRPr="009919A4" w:rsidRDefault="008919C2">
            <w:proofErr w:type="spellStart"/>
            <w:r w:rsidRPr="009919A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CB10B" w14:textId="77777777" w:rsidR="008919C2" w:rsidRPr="009919A4" w:rsidRDefault="008919C2" w:rsidP="003A746E">
            <w:r w:rsidRPr="009919A4">
              <w:t>Rataste arv, vähemalt kui maksimaalne tühimass kg standardkomplektsusel on 7500-11000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0EDF3" w14:textId="77777777" w:rsidR="008919C2" w:rsidRPr="009919A4" w:rsidRDefault="008919C2" w:rsidP="00A62E35">
            <w:pPr>
              <w:ind w:firstLineChars="100" w:firstLine="240"/>
              <w:jc w:val="center"/>
            </w:pPr>
            <w:r w:rsidRPr="009919A4">
              <w:t>8</w:t>
            </w:r>
          </w:p>
        </w:tc>
      </w:tr>
      <w:tr w:rsidR="003406F4" w:rsidRPr="003406F4" w14:paraId="7B912AA3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25162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F3AB" w14:textId="77777777" w:rsidR="008919C2" w:rsidRPr="003406F4" w:rsidRDefault="008919C2" w:rsidP="003A746E">
            <w:r w:rsidRPr="003406F4">
              <w:t>Rataste arv, vähemalt kui maksimaalne tühimass kg standardkomplektsusel on alla 7500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8C382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6</w:t>
            </w:r>
          </w:p>
        </w:tc>
      </w:tr>
      <w:tr w:rsidR="003406F4" w:rsidRPr="003406F4" w14:paraId="7D8A8D74" w14:textId="77777777" w:rsidTr="00A62E35">
        <w:trPr>
          <w:trHeight w:val="45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DBC4F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D761" w14:textId="77777777" w:rsidR="008919C2" w:rsidRPr="003406F4" w:rsidRDefault="008919C2" w:rsidP="003A746E">
            <w:r w:rsidRPr="003406F4">
              <w:t xml:space="preserve">Kasutada puidu </w:t>
            </w:r>
            <w:proofErr w:type="spellStart"/>
            <w:r w:rsidRPr="003406F4">
              <w:t>kokkuveol</w:t>
            </w:r>
            <w:proofErr w:type="spellEnd"/>
            <w:r w:rsidRPr="003406F4">
              <w:t xml:space="preserve"> </w:t>
            </w:r>
            <w:proofErr w:type="spellStart"/>
            <w:r w:rsidRPr="003406F4">
              <w:t>forvardereid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C4BF4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2E9E851D" w14:textId="77777777" w:rsidTr="00A62E35">
        <w:trPr>
          <w:trHeight w:val="26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195B9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BA58" w14:textId="2620FCC8" w:rsidR="008919C2" w:rsidRPr="003406F4" w:rsidRDefault="008919C2" w:rsidP="003A746E">
            <w:r w:rsidRPr="003406F4">
              <w:t xml:space="preserve">Kasutada puidu </w:t>
            </w:r>
            <w:proofErr w:type="spellStart"/>
            <w:r w:rsidRPr="003406F4">
              <w:t>kokkuveoks</w:t>
            </w:r>
            <w:proofErr w:type="spellEnd"/>
            <w:r w:rsidRPr="003406F4">
              <w:t xml:space="preserve"> kohandatud põllumajanduslikku traktorit*</w:t>
            </w:r>
            <w:r w:rsidR="005C4401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E772B" w14:textId="4E4AC97F" w:rsidR="008919C2" w:rsidRPr="003406F4" w:rsidRDefault="005C4401" w:rsidP="00A62E35">
            <w:pPr>
              <w:ind w:firstLineChars="100" w:firstLine="240"/>
              <w:jc w:val="center"/>
            </w:pPr>
            <w:r>
              <w:t>ei</w:t>
            </w:r>
          </w:p>
        </w:tc>
      </w:tr>
      <w:tr w:rsidR="003406F4" w:rsidRPr="003406F4" w14:paraId="1A4A6A65" w14:textId="77777777" w:rsidTr="00A62E35">
        <w:trPr>
          <w:trHeight w:val="45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570DF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7CB7D" w14:textId="77777777" w:rsidR="008919C2" w:rsidRPr="003406F4" w:rsidRDefault="008919C2" w:rsidP="003A746E">
            <w:proofErr w:type="spellStart"/>
            <w:r w:rsidRPr="003406F4">
              <w:t>Kokkuveomasin</w:t>
            </w:r>
            <w:proofErr w:type="spellEnd"/>
            <w:r w:rsidRPr="003406F4">
              <w:t xml:space="preserve"> peab olema varustatud minimaalselt Android </w:t>
            </w:r>
            <w:r w:rsidRPr="003406F4">
              <w:rPr>
                <w:b/>
                <w:bCs/>
              </w:rPr>
              <w:t>10.0</w:t>
            </w:r>
            <w:r w:rsidRPr="003406F4">
              <w:t xml:space="preserve"> tarkvara omava tahvelarvutiga, millega võimalik iga koorma järgselt teatada </w:t>
            </w:r>
            <w:proofErr w:type="spellStart"/>
            <w:r w:rsidRPr="003406F4">
              <w:t>kokkuveetud</w:t>
            </w:r>
            <w:proofErr w:type="spellEnd"/>
            <w:r w:rsidRPr="003406F4">
              <w:t xml:space="preserve"> koguseid.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66841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53AEBC46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063EF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686FD" w14:textId="77777777" w:rsidR="008919C2" w:rsidRPr="003406F4" w:rsidRDefault="008919C2" w:rsidP="003A746E">
            <w:proofErr w:type="spellStart"/>
            <w:r w:rsidRPr="003406F4">
              <w:t>Kokkuveomasinatel</w:t>
            </w:r>
            <w:proofErr w:type="spellEnd"/>
            <w:r w:rsidRPr="003406F4">
              <w:t xml:space="preserve"> peavad olemas olema  kõikidel ratastel pinnasesõbralikud roomikud  (nt ECO-Baltic, ECO-Magnum või analoogseid)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57678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5AF60B10" w14:textId="77777777" w:rsidTr="00A62E35">
        <w:trPr>
          <w:trHeight w:val="52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9ABCF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110FE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tõstuki haarats peab tellija nõudmisel olema 3 kuu möödudes varustatud kaaluga.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5D697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jah</w:t>
            </w:r>
          </w:p>
        </w:tc>
      </w:tr>
      <w:tr w:rsidR="003406F4" w:rsidRPr="003406F4" w14:paraId="36DD2792" w14:textId="77777777" w:rsidTr="00A62E35">
        <w:trPr>
          <w:trHeight w:val="6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34519" w14:textId="77777777" w:rsidR="008919C2" w:rsidRPr="003406F4" w:rsidRDefault="008919C2">
            <w:proofErr w:type="spellStart"/>
            <w:r w:rsidRPr="003406F4">
              <w:t>Kokkuveomasin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9EAE" w14:textId="77777777" w:rsidR="008919C2" w:rsidRPr="003406F4" w:rsidRDefault="008919C2" w:rsidP="003A746E">
            <w:proofErr w:type="spellStart"/>
            <w:r w:rsidRPr="003406F4">
              <w:t>Kokkuveomasina</w:t>
            </w:r>
            <w:proofErr w:type="spellEnd"/>
            <w:r w:rsidRPr="003406F4">
              <w:t xml:space="preserve"> operaator peab omama Kutseseaduse alusel väljastatud Forvarderioperaatori kutsetunnistust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A67CE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koheselt</w:t>
            </w:r>
          </w:p>
        </w:tc>
      </w:tr>
      <w:tr w:rsidR="003406F4" w:rsidRPr="003406F4" w14:paraId="4104C920" w14:textId="77777777" w:rsidTr="00A62E35">
        <w:trPr>
          <w:trHeight w:val="6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3EECB" w14:textId="77777777" w:rsidR="008919C2" w:rsidRPr="003406F4" w:rsidRDefault="008919C2">
            <w:proofErr w:type="spellStart"/>
            <w:r w:rsidRPr="003406F4">
              <w:lastRenderedPageBreak/>
              <w:t>Kokkuveomasin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CCB06" w14:textId="77777777" w:rsidR="008919C2" w:rsidRPr="003406F4" w:rsidRDefault="008919C2">
            <w:r w:rsidRPr="003406F4">
              <w:t xml:space="preserve">   Peab omama energiapuidu kattepaberiga katmise raami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56086" w14:textId="77777777" w:rsidR="008919C2" w:rsidRPr="003406F4" w:rsidRDefault="008919C2" w:rsidP="00A62E35">
            <w:pPr>
              <w:ind w:firstLineChars="100" w:firstLine="240"/>
              <w:jc w:val="center"/>
            </w:pPr>
            <w:r w:rsidRPr="003406F4">
              <w:t>koheselt</w:t>
            </w:r>
          </w:p>
        </w:tc>
      </w:tr>
    </w:tbl>
    <w:p w14:paraId="38974C4D" w14:textId="77777777" w:rsidR="00B42B8E" w:rsidRPr="003406F4" w:rsidRDefault="00B42B8E" w:rsidP="00B42B8E">
      <w:pPr>
        <w:spacing w:after="160" w:line="259" w:lineRule="auto"/>
        <w:rPr>
          <w:rFonts w:eastAsia="Calibri"/>
          <w:szCs w:val="22"/>
          <w:lang w:eastAsia="en-US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300"/>
        <w:gridCol w:w="2840"/>
        <w:gridCol w:w="4927"/>
      </w:tblGrid>
      <w:tr w:rsidR="003406F4" w:rsidRPr="003406F4" w14:paraId="566A004D" w14:textId="77777777" w:rsidTr="00306845">
        <w:trPr>
          <w:trHeight w:val="1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6F613" w14:textId="68237DEF" w:rsidR="00306845" w:rsidRPr="003406F4" w:rsidRDefault="00306845" w:rsidP="00306845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 w:rsidRPr="003406F4">
              <w:rPr>
                <w:b/>
                <w:bCs/>
              </w:rPr>
              <w:t>Raieliik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F10B" w14:textId="71D9B409" w:rsidR="00306845" w:rsidRPr="003406F4" w:rsidRDefault="00306845" w:rsidP="00306845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 w:rsidRPr="003406F4">
              <w:rPr>
                <w:b/>
                <w:bCs/>
              </w:rPr>
              <w:t>Kuu maht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E3167" w14:textId="78E50D91" w:rsidR="00306845" w:rsidRPr="003406F4" w:rsidRDefault="00306845" w:rsidP="00306845">
            <w:pPr>
              <w:spacing w:after="160" w:line="259" w:lineRule="auto"/>
              <w:rPr>
                <w:rFonts w:eastAsia="Calibri"/>
                <w:b/>
                <w:bCs/>
                <w:lang w:eastAsia="en-US"/>
              </w:rPr>
            </w:pPr>
            <w:r w:rsidRPr="003406F4">
              <w:rPr>
                <w:b/>
                <w:bCs/>
              </w:rPr>
              <w:t>Harvesteri maksimaalne vanus lepingu perioodil  (arvestatuna täisaastates alates tehasest väljalaske aastast).*</w:t>
            </w:r>
          </w:p>
        </w:tc>
      </w:tr>
      <w:tr w:rsidR="003406F4" w:rsidRPr="003406F4" w14:paraId="5F0E8977" w14:textId="77777777" w:rsidTr="00DE38D2">
        <w:trPr>
          <w:trHeight w:val="45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A798B" w14:textId="58316C8D" w:rsidR="00306845" w:rsidRPr="003406F4" w:rsidRDefault="00306845" w:rsidP="00DE38D2">
            <w:pPr>
              <w:spacing w:after="160"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3406F4">
              <w:rPr>
                <w:b/>
                <w:bCs/>
              </w:rPr>
              <w:t>HR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58EBB" w14:textId="5152D110" w:rsidR="00306845" w:rsidRPr="003406F4" w:rsidRDefault="00306845" w:rsidP="00DE38D2">
            <w:pPr>
              <w:spacing w:after="160"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3406F4">
              <w:rPr>
                <w:b/>
                <w:bCs/>
              </w:rPr>
              <w:t>500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16F7B" w14:textId="1F432104" w:rsidR="00306845" w:rsidRPr="003406F4" w:rsidRDefault="00306845" w:rsidP="00DE38D2">
            <w:pPr>
              <w:spacing w:after="160" w:line="259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3406F4">
              <w:rPr>
                <w:b/>
                <w:bCs/>
              </w:rPr>
              <w:t>8</w:t>
            </w:r>
          </w:p>
        </w:tc>
      </w:tr>
    </w:tbl>
    <w:p w14:paraId="3A65A987" w14:textId="1D274380" w:rsidR="00BB0369" w:rsidRPr="00830247" w:rsidRDefault="00BB0369">
      <w:pPr>
        <w:spacing w:after="200" w:line="276" w:lineRule="auto"/>
        <w:rPr>
          <w:b/>
          <w:lang w:eastAsia="en-US"/>
        </w:rPr>
      </w:pPr>
    </w:p>
    <w:p w14:paraId="764F277E" w14:textId="77777777" w:rsidR="00053E0E" w:rsidRPr="00053E0E" w:rsidRDefault="00053E0E" w:rsidP="00053E0E">
      <w:pPr>
        <w:rPr>
          <w:bCs/>
          <w:lang w:eastAsia="en-US"/>
        </w:rPr>
      </w:pPr>
      <w:r w:rsidRPr="00053E0E">
        <w:rPr>
          <w:bCs/>
          <w:lang w:eastAsia="en-US"/>
        </w:rPr>
        <w:tab/>
      </w:r>
    </w:p>
    <w:p w14:paraId="06555035" w14:textId="1CFB3615" w:rsidR="00BB0369" w:rsidRPr="00830247" w:rsidRDefault="00053E0E" w:rsidP="00EC7547">
      <w:pPr>
        <w:jc w:val="both"/>
        <w:rPr>
          <w:b/>
          <w:lang w:eastAsia="en-US"/>
        </w:rPr>
      </w:pPr>
      <w:r w:rsidRPr="00053E0E">
        <w:rPr>
          <w:bCs/>
          <w:lang w:eastAsia="en-US"/>
        </w:rPr>
        <w:t>**</w:t>
      </w:r>
      <w:proofErr w:type="spellStart"/>
      <w:r w:rsidRPr="00053E0E">
        <w:rPr>
          <w:bCs/>
          <w:lang w:eastAsia="en-US"/>
        </w:rPr>
        <w:t>Kokkuveoks</w:t>
      </w:r>
      <w:proofErr w:type="spellEnd"/>
      <w:r w:rsidRPr="00053E0E">
        <w:rPr>
          <w:bCs/>
          <w:lang w:eastAsia="en-US"/>
        </w:rPr>
        <w:t xml:space="preserve"> kohandatud põllumajanduslikku traktorit või muud traktorit koos metsaveohaagisega on lubatud kasutada metsamaterjali </w:t>
      </w:r>
      <w:proofErr w:type="spellStart"/>
      <w:r w:rsidRPr="00053E0E">
        <w:rPr>
          <w:bCs/>
          <w:lang w:eastAsia="en-US"/>
        </w:rPr>
        <w:t>kokkuveol</w:t>
      </w:r>
      <w:proofErr w:type="spellEnd"/>
      <w:r w:rsidRPr="00053E0E">
        <w:rPr>
          <w:bCs/>
          <w:lang w:eastAsia="en-US"/>
        </w:rPr>
        <w:t xml:space="preserve">, kui tegemist on erijuhtumitega (väikesed langid, pehme pinnas või asula sees ja on vaja mööda avalikuks kasutamiseks olevaid teid </w:t>
      </w:r>
      <w:r w:rsidRPr="00053E0E">
        <w:rPr>
          <w:bCs/>
          <w:lang w:eastAsia="en-US"/>
        </w:rPr>
        <w:tab/>
      </w:r>
      <w:proofErr w:type="spellStart"/>
      <w:r w:rsidRPr="00053E0E">
        <w:rPr>
          <w:bCs/>
          <w:lang w:eastAsia="en-US"/>
        </w:rPr>
        <w:t>kokkuvedu</w:t>
      </w:r>
      <w:proofErr w:type="spellEnd"/>
      <w:r w:rsidRPr="00053E0E">
        <w:rPr>
          <w:bCs/>
          <w:lang w:eastAsia="en-US"/>
        </w:rPr>
        <w:t xml:space="preserve"> teostada).</w:t>
      </w:r>
      <w:r w:rsidRPr="00053E0E">
        <w:rPr>
          <w:bCs/>
          <w:lang w:eastAsia="en-US"/>
        </w:rPr>
        <w:tab/>
      </w:r>
    </w:p>
    <w:sectPr w:rsidR="00BB0369" w:rsidRPr="00830247" w:rsidSect="00972044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5CB8B" w14:textId="77777777" w:rsidR="00741C44" w:rsidRDefault="00741C44" w:rsidP="002061B6">
      <w:r>
        <w:separator/>
      </w:r>
    </w:p>
  </w:endnote>
  <w:endnote w:type="continuationSeparator" w:id="0">
    <w:p w14:paraId="672E1D5C" w14:textId="77777777" w:rsidR="00741C44" w:rsidRDefault="00741C44" w:rsidP="002061B6">
      <w:r>
        <w:continuationSeparator/>
      </w:r>
    </w:p>
  </w:endnote>
  <w:endnote w:type="continuationNotice" w:id="1">
    <w:p w14:paraId="1E0EC46A" w14:textId="77777777" w:rsidR="00741C44" w:rsidRDefault="00741C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87CFF" w14:textId="77777777" w:rsidR="00741C44" w:rsidRDefault="00741C44" w:rsidP="002061B6">
      <w:r>
        <w:separator/>
      </w:r>
    </w:p>
  </w:footnote>
  <w:footnote w:type="continuationSeparator" w:id="0">
    <w:p w14:paraId="6D6FE168" w14:textId="77777777" w:rsidR="00741C44" w:rsidRDefault="00741C44" w:rsidP="002061B6">
      <w:r>
        <w:continuationSeparator/>
      </w:r>
    </w:p>
  </w:footnote>
  <w:footnote w:type="continuationNotice" w:id="1">
    <w:p w14:paraId="1648AF13" w14:textId="77777777" w:rsidR="00741C44" w:rsidRDefault="00741C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1BCF"/>
    <w:multiLevelType w:val="multilevel"/>
    <w:tmpl w:val="7E12EEC8"/>
    <w:lvl w:ilvl="0">
      <w:start w:val="1"/>
      <w:numFmt w:val="decimal"/>
      <w:pStyle w:val="Pealkiri11"/>
      <w:lvlText w:val="%1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D9109B6"/>
    <w:multiLevelType w:val="multilevel"/>
    <w:tmpl w:val="DE3AE868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F5C4F74"/>
    <w:multiLevelType w:val="multilevel"/>
    <w:tmpl w:val="CF9AFD7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6C50C2C"/>
    <w:multiLevelType w:val="hybridMultilevel"/>
    <w:tmpl w:val="4252AD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E0BE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4A19AA"/>
    <w:multiLevelType w:val="multilevel"/>
    <w:tmpl w:val="00BC7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8096AA7"/>
    <w:multiLevelType w:val="multilevel"/>
    <w:tmpl w:val="9D427F6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A685EF0"/>
    <w:multiLevelType w:val="multilevel"/>
    <w:tmpl w:val="D60AFD3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8" w15:restartNumberingAfterBreak="0">
    <w:nsid w:val="3B99134B"/>
    <w:multiLevelType w:val="multilevel"/>
    <w:tmpl w:val="D5603B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7353D3"/>
    <w:multiLevelType w:val="hybridMultilevel"/>
    <w:tmpl w:val="094C1548"/>
    <w:lvl w:ilvl="0" w:tplc="0425000F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CA535EE"/>
    <w:multiLevelType w:val="hybridMultilevel"/>
    <w:tmpl w:val="9BF2FC66"/>
    <w:lvl w:ilvl="0" w:tplc="6F847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A10C8"/>
    <w:multiLevelType w:val="multilevel"/>
    <w:tmpl w:val="01CE7E0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CC8510D"/>
    <w:multiLevelType w:val="hybridMultilevel"/>
    <w:tmpl w:val="5016F0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A4101"/>
    <w:multiLevelType w:val="multilevel"/>
    <w:tmpl w:val="586A461C"/>
    <w:lvl w:ilvl="0">
      <w:start w:val="1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80" w:hanging="78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F0B1CD1"/>
    <w:multiLevelType w:val="hybridMultilevel"/>
    <w:tmpl w:val="8B1C42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61AB2"/>
    <w:multiLevelType w:val="hybridMultilevel"/>
    <w:tmpl w:val="C0AE5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00FF0"/>
    <w:multiLevelType w:val="multilevel"/>
    <w:tmpl w:val="18CED5F2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7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17" w15:restartNumberingAfterBreak="0">
    <w:nsid w:val="563D250B"/>
    <w:multiLevelType w:val="multilevel"/>
    <w:tmpl w:val="8D80F3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A096334"/>
    <w:multiLevelType w:val="hybridMultilevel"/>
    <w:tmpl w:val="4762D9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1356C7"/>
    <w:multiLevelType w:val="multilevel"/>
    <w:tmpl w:val="34E8F21C"/>
    <w:lvl w:ilvl="0">
      <w:start w:val="1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 w15:restartNumberingAfterBreak="0">
    <w:nsid w:val="5BC13C9E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72"/>
        </w:tabs>
        <w:ind w:left="67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4800"/>
        </w:tabs>
        <w:ind w:left="4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61291D21"/>
    <w:multiLevelType w:val="hybridMultilevel"/>
    <w:tmpl w:val="7E66730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510C0"/>
    <w:multiLevelType w:val="multilevel"/>
    <w:tmpl w:val="A1523C5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4A25B9E"/>
    <w:multiLevelType w:val="multilevel"/>
    <w:tmpl w:val="D544150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61E5241"/>
    <w:multiLevelType w:val="multilevel"/>
    <w:tmpl w:val="41023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6325349"/>
    <w:multiLevelType w:val="hybridMultilevel"/>
    <w:tmpl w:val="EDE047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C15713"/>
    <w:multiLevelType w:val="multilevel"/>
    <w:tmpl w:val="41F00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DDA124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E1C7FF7"/>
    <w:multiLevelType w:val="hybridMultilevel"/>
    <w:tmpl w:val="62782F0A"/>
    <w:lvl w:ilvl="0" w:tplc="042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780E90"/>
    <w:multiLevelType w:val="multilevel"/>
    <w:tmpl w:val="B24CC0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48F5A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A2E0402"/>
    <w:multiLevelType w:val="multilevel"/>
    <w:tmpl w:val="F608122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7E6238FD"/>
    <w:multiLevelType w:val="multilevel"/>
    <w:tmpl w:val="582046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7F6F2B0C"/>
    <w:multiLevelType w:val="multilevel"/>
    <w:tmpl w:val="582046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665323487">
    <w:abstractNumId w:val="32"/>
  </w:num>
  <w:num w:numId="2" w16cid:durableId="1254314827">
    <w:abstractNumId w:val="2"/>
  </w:num>
  <w:num w:numId="3" w16cid:durableId="1999453069">
    <w:abstractNumId w:val="1"/>
  </w:num>
  <w:num w:numId="4" w16cid:durableId="116459189">
    <w:abstractNumId w:val="20"/>
  </w:num>
  <w:num w:numId="5" w16cid:durableId="1211722486">
    <w:abstractNumId w:val="11"/>
  </w:num>
  <w:num w:numId="6" w16cid:durableId="714356010">
    <w:abstractNumId w:val="18"/>
  </w:num>
  <w:num w:numId="7" w16cid:durableId="1040280701">
    <w:abstractNumId w:val="6"/>
  </w:num>
  <w:num w:numId="8" w16cid:durableId="1074816351">
    <w:abstractNumId w:val="22"/>
  </w:num>
  <w:num w:numId="9" w16cid:durableId="12805764">
    <w:abstractNumId w:val="16"/>
  </w:num>
  <w:num w:numId="10" w16cid:durableId="924192443">
    <w:abstractNumId w:val="19"/>
  </w:num>
  <w:num w:numId="11" w16cid:durableId="12679252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7543296">
    <w:abstractNumId w:val="8"/>
  </w:num>
  <w:num w:numId="13" w16cid:durableId="1872717708">
    <w:abstractNumId w:val="15"/>
  </w:num>
  <w:num w:numId="14" w16cid:durableId="1060523654">
    <w:abstractNumId w:val="12"/>
  </w:num>
  <w:num w:numId="15" w16cid:durableId="1469975470">
    <w:abstractNumId w:val="10"/>
  </w:num>
  <w:num w:numId="16" w16cid:durableId="1503203263">
    <w:abstractNumId w:val="0"/>
  </w:num>
  <w:num w:numId="17" w16cid:durableId="54010552">
    <w:abstractNumId w:val="28"/>
  </w:num>
  <w:num w:numId="18" w16cid:durableId="1373580227">
    <w:abstractNumId w:val="31"/>
  </w:num>
  <w:num w:numId="19" w16cid:durableId="1630668114">
    <w:abstractNumId w:val="7"/>
  </w:num>
  <w:num w:numId="20" w16cid:durableId="152643390">
    <w:abstractNumId w:val="29"/>
  </w:num>
  <w:num w:numId="21" w16cid:durableId="1618608340">
    <w:abstractNumId w:val="24"/>
  </w:num>
  <w:num w:numId="22" w16cid:durableId="213976570">
    <w:abstractNumId w:val="14"/>
  </w:num>
  <w:num w:numId="23" w16cid:durableId="1755741111">
    <w:abstractNumId w:val="13"/>
  </w:num>
  <w:num w:numId="24" w16cid:durableId="38628708">
    <w:abstractNumId w:val="23"/>
  </w:num>
  <w:num w:numId="25" w16cid:durableId="589391943">
    <w:abstractNumId w:val="21"/>
  </w:num>
  <w:num w:numId="26" w16cid:durableId="1225332587">
    <w:abstractNumId w:val="3"/>
  </w:num>
  <w:num w:numId="27" w16cid:durableId="353727226">
    <w:abstractNumId w:val="27"/>
  </w:num>
  <w:num w:numId="28" w16cid:durableId="1002124623">
    <w:abstractNumId w:val="33"/>
  </w:num>
  <w:num w:numId="29" w16cid:durableId="978801928">
    <w:abstractNumId w:val="4"/>
  </w:num>
  <w:num w:numId="30" w16cid:durableId="1325235084">
    <w:abstractNumId w:val="9"/>
  </w:num>
  <w:num w:numId="31" w16cid:durableId="501359832">
    <w:abstractNumId w:val="30"/>
  </w:num>
  <w:num w:numId="32" w16cid:durableId="1441948864">
    <w:abstractNumId w:val="5"/>
  </w:num>
  <w:num w:numId="33" w16cid:durableId="957494499">
    <w:abstractNumId w:val="26"/>
  </w:num>
  <w:num w:numId="34" w16cid:durableId="9647003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EBF"/>
    <w:rsid w:val="000028C6"/>
    <w:rsid w:val="000126BE"/>
    <w:rsid w:val="0001472D"/>
    <w:rsid w:val="0001518B"/>
    <w:rsid w:val="000177FD"/>
    <w:rsid w:val="0002252B"/>
    <w:rsid w:val="0002482E"/>
    <w:rsid w:val="000255C5"/>
    <w:rsid w:val="000277AE"/>
    <w:rsid w:val="00033377"/>
    <w:rsid w:val="00035FD4"/>
    <w:rsid w:val="000366D5"/>
    <w:rsid w:val="00036BC4"/>
    <w:rsid w:val="00037D72"/>
    <w:rsid w:val="00040D8E"/>
    <w:rsid w:val="00041391"/>
    <w:rsid w:val="00043BA4"/>
    <w:rsid w:val="000450EF"/>
    <w:rsid w:val="000505E4"/>
    <w:rsid w:val="00050D55"/>
    <w:rsid w:val="00053673"/>
    <w:rsid w:val="0005383F"/>
    <w:rsid w:val="00053E0E"/>
    <w:rsid w:val="00054391"/>
    <w:rsid w:val="0005513E"/>
    <w:rsid w:val="00056322"/>
    <w:rsid w:val="0005728E"/>
    <w:rsid w:val="000618D0"/>
    <w:rsid w:val="00062155"/>
    <w:rsid w:val="00062A91"/>
    <w:rsid w:val="00064585"/>
    <w:rsid w:val="00064E1B"/>
    <w:rsid w:val="00066E37"/>
    <w:rsid w:val="00067104"/>
    <w:rsid w:val="000714B0"/>
    <w:rsid w:val="00072435"/>
    <w:rsid w:val="00072B05"/>
    <w:rsid w:val="00072BD8"/>
    <w:rsid w:val="00076201"/>
    <w:rsid w:val="00080A9B"/>
    <w:rsid w:val="0008141F"/>
    <w:rsid w:val="0008361D"/>
    <w:rsid w:val="00084401"/>
    <w:rsid w:val="000854F8"/>
    <w:rsid w:val="00086CAB"/>
    <w:rsid w:val="00087116"/>
    <w:rsid w:val="00090EBB"/>
    <w:rsid w:val="0009115E"/>
    <w:rsid w:val="00091548"/>
    <w:rsid w:val="00091B5B"/>
    <w:rsid w:val="000921F8"/>
    <w:rsid w:val="00092484"/>
    <w:rsid w:val="00092B02"/>
    <w:rsid w:val="00092D83"/>
    <w:rsid w:val="0009397E"/>
    <w:rsid w:val="00094107"/>
    <w:rsid w:val="00095B87"/>
    <w:rsid w:val="000964E6"/>
    <w:rsid w:val="000A0BA8"/>
    <w:rsid w:val="000A1063"/>
    <w:rsid w:val="000A1E6F"/>
    <w:rsid w:val="000A1EFE"/>
    <w:rsid w:val="000A4A6C"/>
    <w:rsid w:val="000A4E13"/>
    <w:rsid w:val="000A4EFB"/>
    <w:rsid w:val="000B2B8D"/>
    <w:rsid w:val="000B4271"/>
    <w:rsid w:val="000B480D"/>
    <w:rsid w:val="000B721B"/>
    <w:rsid w:val="000B78FC"/>
    <w:rsid w:val="000C1C6E"/>
    <w:rsid w:val="000C2A1C"/>
    <w:rsid w:val="000C33B3"/>
    <w:rsid w:val="000D3772"/>
    <w:rsid w:val="000D42CE"/>
    <w:rsid w:val="000D4F35"/>
    <w:rsid w:val="000D544E"/>
    <w:rsid w:val="000D5748"/>
    <w:rsid w:val="000D7FA5"/>
    <w:rsid w:val="000E4DE2"/>
    <w:rsid w:val="000E60BF"/>
    <w:rsid w:val="000E71D9"/>
    <w:rsid w:val="000E72D6"/>
    <w:rsid w:val="000F17EA"/>
    <w:rsid w:val="000F3752"/>
    <w:rsid w:val="000F6038"/>
    <w:rsid w:val="000F738F"/>
    <w:rsid w:val="000F7E1E"/>
    <w:rsid w:val="00100EB3"/>
    <w:rsid w:val="00102E46"/>
    <w:rsid w:val="001031E6"/>
    <w:rsid w:val="00103750"/>
    <w:rsid w:val="00104724"/>
    <w:rsid w:val="0010472F"/>
    <w:rsid w:val="00104AF6"/>
    <w:rsid w:val="0010628B"/>
    <w:rsid w:val="00106417"/>
    <w:rsid w:val="00106A17"/>
    <w:rsid w:val="001126CA"/>
    <w:rsid w:val="00113251"/>
    <w:rsid w:val="0011389B"/>
    <w:rsid w:val="0011442F"/>
    <w:rsid w:val="00116771"/>
    <w:rsid w:val="0012047E"/>
    <w:rsid w:val="00120E15"/>
    <w:rsid w:val="00121550"/>
    <w:rsid w:val="00122DCD"/>
    <w:rsid w:val="00124B7B"/>
    <w:rsid w:val="001312D5"/>
    <w:rsid w:val="00135D1D"/>
    <w:rsid w:val="00135E0A"/>
    <w:rsid w:val="0013605A"/>
    <w:rsid w:val="00136097"/>
    <w:rsid w:val="001416F2"/>
    <w:rsid w:val="00145AB2"/>
    <w:rsid w:val="00150309"/>
    <w:rsid w:val="00150940"/>
    <w:rsid w:val="00151845"/>
    <w:rsid w:val="001521B0"/>
    <w:rsid w:val="001523F9"/>
    <w:rsid w:val="00153FD2"/>
    <w:rsid w:val="00156EC1"/>
    <w:rsid w:val="001577E6"/>
    <w:rsid w:val="00157943"/>
    <w:rsid w:val="00157D8F"/>
    <w:rsid w:val="00161880"/>
    <w:rsid w:val="0016305B"/>
    <w:rsid w:val="001646A0"/>
    <w:rsid w:val="00164EAF"/>
    <w:rsid w:val="00165BB2"/>
    <w:rsid w:val="00170444"/>
    <w:rsid w:val="00171EF9"/>
    <w:rsid w:val="00174579"/>
    <w:rsid w:val="00174AB3"/>
    <w:rsid w:val="00176872"/>
    <w:rsid w:val="001852AF"/>
    <w:rsid w:val="00186205"/>
    <w:rsid w:val="00186DE6"/>
    <w:rsid w:val="00190EA9"/>
    <w:rsid w:val="0019209C"/>
    <w:rsid w:val="00193524"/>
    <w:rsid w:val="001952FE"/>
    <w:rsid w:val="00196113"/>
    <w:rsid w:val="001A0601"/>
    <w:rsid w:val="001A0D6E"/>
    <w:rsid w:val="001A1452"/>
    <w:rsid w:val="001A6638"/>
    <w:rsid w:val="001A6A88"/>
    <w:rsid w:val="001A72B9"/>
    <w:rsid w:val="001A7B53"/>
    <w:rsid w:val="001A7E8D"/>
    <w:rsid w:val="001B27FD"/>
    <w:rsid w:val="001B309E"/>
    <w:rsid w:val="001B30E8"/>
    <w:rsid w:val="001B4304"/>
    <w:rsid w:val="001B5A32"/>
    <w:rsid w:val="001B6551"/>
    <w:rsid w:val="001B6608"/>
    <w:rsid w:val="001B77EF"/>
    <w:rsid w:val="001C318D"/>
    <w:rsid w:val="001C3855"/>
    <w:rsid w:val="001C44E7"/>
    <w:rsid w:val="001C7E8A"/>
    <w:rsid w:val="001D044F"/>
    <w:rsid w:val="001D1A1D"/>
    <w:rsid w:val="001D2BF5"/>
    <w:rsid w:val="001E05E0"/>
    <w:rsid w:val="001E0F1B"/>
    <w:rsid w:val="001E1009"/>
    <w:rsid w:val="001E6A66"/>
    <w:rsid w:val="001E7205"/>
    <w:rsid w:val="001F1017"/>
    <w:rsid w:val="001F228F"/>
    <w:rsid w:val="001F41DA"/>
    <w:rsid w:val="001F44F0"/>
    <w:rsid w:val="001F58BA"/>
    <w:rsid w:val="001F59B1"/>
    <w:rsid w:val="001F6A1D"/>
    <w:rsid w:val="001F74EE"/>
    <w:rsid w:val="00201A2A"/>
    <w:rsid w:val="00202F3F"/>
    <w:rsid w:val="00204E2A"/>
    <w:rsid w:val="002061B6"/>
    <w:rsid w:val="00206F9F"/>
    <w:rsid w:val="00207102"/>
    <w:rsid w:val="002166DB"/>
    <w:rsid w:val="002166FC"/>
    <w:rsid w:val="00217FB9"/>
    <w:rsid w:val="00220EA1"/>
    <w:rsid w:val="00222234"/>
    <w:rsid w:val="0022247E"/>
    <w:rsid w:val="00222667"/>
    <w:rsid w:val="002248EF"/>
    <w:rsid w:val="00224C48"/>
    <w:rsid w:val="00225088"/>
    <w:rsid w:val="00225B18"/>
    <w:rsid w:val="002271C4"/>
    <w:rsid w:val="00230C16"/>
    <w:rsid w:val="00231A01"/>
    <w:rsid w:val="00232840"/>
    <w:rsid w:val="00233CD3"/>
    <w:rsid w:val="00234FCB"/>
    <w:rsid w:val="00236164"/>
    <w:rsid w:val="002367B3"/>
    <w:rsid w:val="002372E6"/>
    <w:rsid w:val="00241691"/>
    <w:rsid w:val="0024254B"/>
    <w:rsid w:val="002429A0"/>
    <w:rsid w:val="00243F04"/>
    <w:rsid w:val="0025045E"/>
    <w:rsid w:val="00250807"/>
    <w:rsid w:val="002527F2"/>
    <w:rsid w:val="0025496C"/>
    <w:rsid w:val="00254C45"/>
    <w:rsid w:val="00255204"/>
    <w:rsid w:val="0025610D"/>
    <w:rsid w:val="0025639C"/>
    <w:rsid w:val="002576D1"/>
    <w:rsid w:val="00257745"/>
    <w:rsid w:val="00260CFB"/>
    <w:rsid w:val="00261ED6"/>
    <w:rsid w:val="00270D9D"/>
    <w:rsid w:val="00276BDE"/>
    <w:rsid w:val="00281A2F"/>
    <w:rsid w:val="002820CC"/>
    <w:rsid w:val="00285A11"/>
    <w:rsid w:val="002861FD"/>
    <w:rsid w:val="0028631E"/>
    <w:rsid w:val="0028741B"/>
    <w:rsid w:val="00291E02"/>
    <w:rsid w:val="002952DD"/>
    <w:rsid w:val="002A1C03"/>
    <w:rsid w:val="002A2489"/>
    <w:rsid w:val="002A4A1E"/>
    <w:rsid w:val="002A4F59"/>
    <w:rsid w:val="002A70A6"/>
    <w:rsid w:val="002B02CB"/>
    <w:rsid w:val="002B2541"/>
    <w:rsid w:val="002B3ABA"/>
    <w:rsid w:val="002B5FFB"/>
    <w:rsid w:val="002B68A1"/>
    <w:rsid w:val="002C0981"/>
    <w:rsid w:val="002C23BB"/>
    <w:rsid w:val="002C36D5"/>
    <w:rsid w:val="002D04F0"/>
    <w:rsid w:val="002D2C47"/>
    <w:rsid w:val="002D4299"/>
    <w:rsid w:val="002D49F2"/>
    <w:rsid w:val="002D62AA"/>
    <w:rsid w:val="002D6CAB"/>
    <w:rsid w:val="002D7D7C"/>
    <w:rsid w:val="002E023B"/>
    <w:rsid w:val="002E16F4"/>
    <w:rsid w:val="002E2CFE"/>
    <w:rsid w:val="002E44A3"/>
    <w:rsid w:val="002E5CFA"/>
    <w:rsid w:val="002E7E54"/>
    <w:rsid w:val="002F1BE4"/>
    <w:rsid w:val="002F2B54"/>
    <w:rsid w:val="002F4010"/>
    <w:rsid w:val="002F4137"/>
    <w:rsid w:val="002F7C0B"/>
    <w:rsid w:val="00300F8E"/>
    <w:rsid w:val="003017D2"/>
    <w:rsid w:val="003021CF"/>
    <w:rsid w:val="00302225"/>
    <w:rsid w:val="00304E50"/>
    <w:rsid w:val="0030552F"/>
    <w:rsid w:val="003064EB"/>
    <w:rsid w:val="003065C3"/>
    <w:rsid w:val="003067BC"/>
    <w:rsid w:val="00306845"/>
    <w:rsid w:val="00307AA0"/>
    <w:rsid w:val="003108FA"/>
    <w:rsid w:val="00312D1D"/>
    <w:rsid w:val="00317CE2"/>
    <w:rsid w:val="003238CC"/>
    <w:rsid w:val="00323D72"/>
    <w:rsid w:val="003257F0"/>
    <w:rsid w:val="00326C75"/>
    <w:rsid w:val="00327367"/>
    <w:rsid w:val="00330699"/>
    <w:rsid w:val="003326F1"/>
    <w:rsid w:val="003329AF"/>
    <w:rsid w:val="00332BA2"/>
    <w:rsid w:val="003335A1"/>
    <w:rsid w:val="003344E7"/>
    <w:rsid w:val="00334D25"/>
    <w:rsid w:val="003359F7"/>
    <w:rsid w:val="00336447"/>
    <w:rsid w:val="00336690"/>
    <w:rsid w:val="00336DCA"/>
    <w:rsid w:val="003406F4"/>
    <w:rsid w:val="003432CD"/>
    <w:rsid w:val="003437C1"/>
    <w:rsid w:val="00343970"/>
    <w:rsid w:val="00356435"/>
    <w:rsid w:val="00362853"/>
    <w:rsid w:val="00364F20"/>
    <w:rsid w:val="00365B01"/>
    <w:rsid w:val="0036651B"/>
    <w:rsid w:val="00367E5C"/>
    <w:rsid w:val="00371475"/>
    <w:rsid w:val="0037243C"/>
    <w:rsid w:val="00372909"/>
    <w:rsid w:val="00380D0C"/>
    <w:rsid w:val="0038108A"/>
    <w:rsid w:val="003810F9"/>
    <w:rsid w:val="00381203"/>
    <w:rsid w:val="00382C31"/>
    <w:rsid w:val="00382F5A"/>
    <w:rsid w:val="00385D75"/>
    <w:rsid w:val="00386C98"/>
    <w:rsid w:val="00387C2F"/>
    <w:rsid w:val="00390925"/>
    <w:rsid w:val="00391067"/>
    <w:rsid w:val="00391921"/>
    <w:rsid w:val="00392B0B"/>
    <w:rsid w:val="00392B43"/>
    <w:rsid w:val="00392BA9"/>
    <w:rsid w:val="00393519"/>
    <w:rsid w:val="00393AD0"/>
    <w:rsid w:val="003948E0"/>
    <w:rsid w:val="00397208"/>
    <w:rsid w:val="003A2CF3"/>
    <w:rsid w:val="003A57B8"/>
    <w:rsid w:val="003A746E"/>
    <w:rsid w:val="003B043D"/>
    <w:rsid w:val="003B1386"/>
    <w:rsid w:val="003B3340"/>
    <w:rsid w:val="003B377F"/>
    <w:rsid w:val="003B5102"/>
    <w:rsid w:val="003C2D65"/>
    <w:rsid w:val="003C5E75"/>
    <w:rsid w:val="003C7128"/>
    <w:rsid w:val="003D01FB"/>
    <w:rsid w:val="003D22A4"/>
    <w:rsid w:val="003D28ED"/>
    <w:rsid w:val="003D6CAA"/>
    <w:rsid w:val="003D6F94"/>
    <w:rsid w:val="003D6FFF"/>
    <w:rsid w:val="003E2240"/>
    <w:rsid w:val="003E58EC"/>
    <w:rsid w:val="003E60EE"/>
    <w:rsid w:val="003E7199"/>
    <w:rsid w:val="003E7211"/>
    <w:rsid w:val="003E7330"/>
    <w:rsid w:val="003F3403"/>
    <w:rsid w:val="003F437B"/>
    <w:rsid w:val="003F44AE"/>
    <w:rsid w:val="003F4D5A"/>
    <w:rsid w:val="003F4F0C"/>
    <w:rsid w:val="003F5586"/>
    <w:rsid w:val="003F58E4"/>
    <w:rsid w:val="003F6974"/>
    <w:rsid w:val="00402A4E"/>
    <w:rsid w:val="004039EC"/>
    <w:rsid w:val="004060AA"/>
    <w:rsid w:val="0040624E"/>
    <w:rsid w:val="00407B91"/>
    <w:rsid w:val="00410CB4"/>
    <w:rsid w:val="0041185D"/>
    <w:rsid w:val="00413591"/>
    <w:rsid w:val="00414FF1"/>
    <w:rsid w:val="0041675D"/>
    <w:rsid w:val="00416DD2"/>
    <w:rsid w:val="004207F2"/>
    <w:rsid w:val="004208DA"/>
    <w:rsid w:val="004213CF"/>
    <w:rsid w:val="00421A16"/>
    <w:rsid w:val="00422D6C"/>
    <w:rsid w:val="00424853"/>
    <w:rsid w:val="00425BD1"/>
    <w:rsid w:val="00426320"/>
    <w:rsid w:val="004314B2"/>
    <w:rsid w:val="004330AB"/>
    <w:rsid w:val="00434184"/>
    <w:rsid w:val="0043477E"/>
    <w:rsid w:val="004354D4"/>
    <w:rsid w:val="00435B22"/>
    <w:rsid w:val="00437010"/>
    <w:rsid w:val="00441E65"/>
    <w:rsid w:val="00442DCC"/>
    <w:rsid w:val="004448AA"/>
    <w:rsid w:val="004448FD"/>
    <w:rsid w:val="004450A4"/>
    <w:rsid w:val="00446AA3"/>
    <w:rsid w:val="004506EB"/>
    <w:rsid w:val="0045103C"/>
    <w:rsid w:val="0045186C"/>
    <w:rsid w:val="00454FAF"/>
    <w:rsid w:val="00457159"/>
    <w:rsid w:val="00460419"/>
    <w:rsid w:val="00460B83"/>
    <w:rsid w:val="00462616"/>
    <w:rsid w:val="0046283B"/>
    <w:rsid w:val="00462DDA"/>
    <w:rsid w:val="00463382"/>
    <w:rsid w:val="00471575"/>
    <w:rsid w:val="004744FB"/>
    <w:rsid w:val="00475319"/>
    <w:rsid w:val="00475E93"/>
    <w:rsid w:val="00481839"/>
    <w:rsid w:val="00481D3C"/>
    <w:rsid w:val="00482792"/>
    <w:rsid w:val="00484AEF"/>
    <w:rsid w:val="00486112"/>
    <w:rsid w:val="00487464"/>
    <w:rsid w:val="00490819"/>
    <w:rsid w:val="00490D8E"/>
    <w:rsid w:val="00491355"/>
    <w:rsid w:val="00492369"/>
    <w:rsid w:val="004933F6"/>
    <w:rsid w:val="00493B69"/>
    <w:rsid w:val="004956C8"/>
    <w:rsid w:val="004976DC"/>
    <w:rsid w:val="004A144C"/>
    <w:rsid w:val="004A1FC0"/>
    <w:rsid w:val="004A2309"/>
    <w:rsid w:val="004A3748"/>
    <w:rsid w:val="004A3F92"/>
    <w:rsid w:val="004A48F8"/>
    <w:rsid w:val="004A4A3C"/>
    <w:rsid w:val="004A7833"/>
    <w:rsid w:val="004B0520"/>
    <w:rsid w:val="004B41F3"/>
    <w:rsid w:val="004B6771"/>
    <w:rsid w:val="004C04DB"/>
    <w:rsid w:val="004C056A"/>
    <w:rsid w:val="004C6280"/>
    <w:rsid w:val="004C7D9E"/>
    <w:rsid w:val="004D077C"/>
    <w:rsid w:val="004D0BED"/>
    <w:rsid w:val="004D1A82"/>
    <w:rsid w:val="004D22D4"/>
    <w:rsid w:val="004D2A47"/>
    <w:rsid w:val="004D37A3"/>
    <w:rsid w:val="004D3C3C"/>
    <w:rsid w:val="004D3EC6"/>
    <w:rsid w:val="004D6E5D"/>
    <w:rsid w:val="004D7808"/>
    <w:rsid w:val="004E2A77"/>
    <w:rsid w:val="004E374B"/>
    <w:rsid w:val="004E7903"/>
    <w:rsid w:val="004F09B7"/>
    <w:rsid w:val="004F0F3A"/>
    <w:rsid w:val="004F18A5"/>
    <w:rsid w:val="004F2EED"/>
    <w:rsid w:val="004F3727"/>
    <w:rsid w:val="004F6FF9"/>
    <w:rsid w:val="004F752D"/>
    <w:rsid w:val="00502334"/>
    <w:rsid w:val="0050305C"/>
    <w:rsid w:val="00503C7F"/>
    <w:rsid w:val="005051F5"/>
    <w:rsid w:val="00505755"/>
    <w:rsid w:val="00511BC6"/>
    <w:rsid w:val="00512B60"/>
    <w:rsid w:val="00513049"/>
    <w:rsid w:val="00513427"/>
    <w:rsid w:val="005140DD"/>
    <w:rsid w:val="00515D5B"/>
    <w:rsid w:val="00515DA6"/>
    <w:rsid w:val="00523583"/>
    <w:rsid w:val="00524C27"/>
    <w:rsid w:val="00525FEE"/>
    <w:rsid w:val="00526B3D"/>
    <w:rsid w:val="00530BF4"/>
    <w:rsid w:val="00531BF3"/>
    <w:rsid w:val="00532F3D"/>
    <w:rsid w:val="00534992"/>
    <w:rsid w:val="0054133E"/>
    <w:rsid w:val="00550115"/>
    <w:rsid w:val="00550740"/>
    <w:rsid w:val="00551326"/>
    <w:rsid w:val="00552FB5"/>
    <w:rsid w:val="00554065"/>
    <w:rsid w:val="00554AFE"/>
    <w:rsid w:val="005566D0"/>
    <w:rsid w:val="005576D8"/>
    <w:rsid w:val="005614DB"/>
    <w:rsid w:val="00564CC1"/>
    <w:rsid w:val="00565C41"/>
    <w:rsid w:val="00572102"/>
    <w:rsid w:val="005744DA"/>
    <w:rsid w:val="005772E2"/>
    <w:rsid w:val="005810E6"/>
    <w:rsid w:val="00583615"/>
    <w:rsid w:val="00584593"/>
    <w:rsid w:val="00585F1C"/>
    <w:rsid w:val="00586586"/>
    <w:rsid w:val="00587E2F"/>
    <w:rsid w:val="00590855"/>
    <w:rsid w:val="00591519"/>
    <w:rsid w:val="00591C8C"/>
    <w:rsid w:val="005967DD"/>
    <w:rsid w:val="005A1F1B"/>
    <w:rsid w:val="005A3000"/>
    <w:rsid w:val="005A3965"/>
    <w:rsid w:val="005A3985"/>
    <w:rsid w:val="005A7BFE"/>
    <w:rsid w:val="005B1B9D"/>
    <w:rsid w:val="005B1DFA"/>
    <w:rsid w:val="005B2571"/>
    <w:rsid w:val="005B4DFD"/>
    <w:rsid w:val="005B6A17"/>
    <w:rsid w:val="005B6CEC"/>
    <w:rsid w:val="005B70C2"/>
    <w:rsid w:val="005C02DD"/>
    <w:rsid w:val="005C1671"/>
    <w:rsid w:val="005C168D"/>
    <w:rsid w:val="005C1796"/>
    <w:rsid w:val="005C19D3"/>
    <w:rsid w:val="005C4386"/>
    <w:rsid w:val="005C4401"/>
    <w:rsid w:val="005C5172"/>
    <w:rsid w:val="005C5966"/>
    <w:rsid w:val="005C5B5C"/>
    <w:rsid w:val="005C6669"/>
    <w:rsid w:val="005C7583"/>
    <w:rsid w:val="005D0FE5"/>
    <w:rsid w:val="005D218D"/>
    <w:rsid w:val="005D2CA2"/>
    <w:rsid w:val="005D2CCC"/>
    <w:rsid w:val="005D39EE"/>
    <w:rsid w:val="005D54AE"/>
    <w:rsid w:val="005D5B03"/>
    <w:rsid w:val="005D7710"/>
    <w:rsid w:val="005D777F"/>
    <w:rsid w:val="005D7864"/>
    <w:rsid w:val="005E1D2A"/>
    <w:rsid w:val="005E25A3"/>
    <w:rsid w:val="005E2AED"/>
    <w:rsid w:val="005E3126"/>
    <w:rsid w:val="005E3E0E"/>
    <w:rsid w:val="005E7C30"/>
    <w:rsid w:val="005E7DA6"/>
    <w:rsid w:val="005F3005"/>
    <w:rsid w:val="005F34CA"/>
    <w:rsid w:val="005F460E"/>
    <w:rsid w:val="005F6EC9"/>
    <w:rsid w:val="005F72A3"/>
    <w:rsid w:val="005F7FEB"/>
    <w:rsid w:val="00602678"/>
    <w:rsid w:val="00602736"/>
    <w:rsid w:val="00602F04"/>
    <w:rsid w:val="00604B44"/>
    <w:rsid w:val="00607F5D"/>
    <w:rsid w:val="00610CD1"/>
    <w:rsid w:val="0061535A"/>
    <w:rsid w:val="00615A9A"/>
    <w:rsid w:val="006160D0"/>
    <w:rsid w:val="006172E6"/>
    <w:rsid w:val="00620885"/>
    <w:rsid w:val="00624E41"/>
    <w:rsid w:val="006268A6"/>
    <w:rsid w:val="00626D0B"/>
    <w:rsid w:val="00626E5E"/>
    <w:rsid w:val="00631471"/>
    <w:rsid w:val="006318BB"/>
    <w:rsid w:val="0063357E"/>
    <w:rsid w:val="006336E1"/>
    <w:rsid w:val="00636743"/>
    <w:rsid w:val="0063726B"/>
    <w:rsid w:val="006419EA"/>
    <w:rsid w:val="0064264B"/>
    <w:rsid w:val="006446B6"/>
    <w:rsid w:val="00645186"/>
    <w:rsid w:val="006456A9"/>
    <w:rsid w:val="00647ADF"/>
    <w:rsid w:val="00650D50"/>
    <w:rsid w:val="00651DAA"/>
    <w:rsid w:val="00652B1D"/>
    <w:rsid w:val="00652F74"/>
    <w:rsid w:val="006545FA"/>
    <w:rsid w:val="0065521B"/>
    <w:rsid w:val="00655E9C"/>
    <w:rsid w:val="00661DF9"/>
    <w:rsid w:val="00662B94"/>
    <w:rsid w:val="006662B0"/>
    <w:rsid w:val="006669C2"/>
    <w:rsid w:val="00671E04"/>
    <w:rsid w:val="00672083"/>
    <w:rsid w:val="00672C00"/>
    <w:rsid w:val="00675543"/>
    <w:rsid w:val="0067770F"/>
    <w:rsid w:val="00677C71"/>
    <w:rsid w:val="006804E6"/>
    <w:rsid w:val="00680CE1"/>
    <w:rsid w:val="00680DD1"/>
    <w:rsid w:val="006842D9"/>
    <w:rsid w:val="006856A3"/>
    <w:rsid w:val="0068794B"/>
    <w:rsid w:val="006928FD"/>
    <w:rsid w:val="006934B3"/>
    <w:rsid w:val="00695D7C"/>
    <w:rsid w:val="00697229"/>
    <w:rsid w:val="006A00EE"/>
    <w:rsid w:val="006A0CC5"/>
    <w:rsid w:val="006A1FCC"/>
    <w:rsid w:val="006A2F14"/>
    <w:rsid w:val="006A4845"/>
    <w:rsid w:val="006A72C5"/>
    <w:rsid w:val="006A7429"/>
    <w:rsid w:val="006A781F"/>
    <w:rsid w:val="006B0F8D"/>
    <w:rsid w:val="006B11E4"/>
    <w:rsid w:val="006B411E"/>
    <w:rsid w:val="006B5A5E"/>
    <w:rsid w:val="006B6751"/>
    <w:rsid w:val="006B6ED9"/>
    <w:rsid w:val="006C3FB4"/>
    <w:rsid w:val="006C434E"/>
    <w:rsid w:val="006C44CB"/>
    <w:rsid w:val="006C6146"/>
    <w:rsid w:val="006C6BA0"/>
    <w:rsid w:val="006D0C15"/>
    <w:rsid w:val="006D2283"/>
    <w:rsid w:val="006D2E45"/>
    <w:rsid w:val="006D446A"/>
    <w:rsid w:val="006E0FD9"/>
    <w:rsid w:val="006E114D"/>
    <w:rsid w:val="006E16DC"/>
    <w:rsid w:val="006E1C29"/>
    <w:rsid w:val="006E224F"/>
    <w:rsid w:val="006E7083"/>
    <w:rsid w:val="006E711C"/>
    <w:rsid w:val="006F0BF3"/>
    <w:rsid w:val="006F14F7"/>
    <w:rsid w:val="006F3277"/>
    <w:rsid w:val="006F3818"/>
    <w:rsid w:val="0070107C"/>
    <w:rsid w:val="007026DF"/>
    <w:rsid w:val="007036CC"/>
    <w:rsid w:val="007101B9"/>
    <w:rsid w:val="00710712"/>
    <w:rsid w:val="007172A6"/>
    <w:rsid w:val="00721683"/>
    <w:rsid w:val="00723876"/>
    <w:rsid w:val="00724259"/>
    <w:rsid w:val="007243AD"/>
    <w:rsid w:val="007249A5"/>
    <w:rsid w:val="007301C3"/>
    <w:rsid w:val="00730F63"/>
    <w:rsid w:val="00731B88"/>
    <w:rsid w:val="00731BB2"/>
    <w:rsid w:val="00732248"/>
    <w:rsid w:val="00732688"/>
    <w:rsid w:val="0073517E"/>
    <w:rsid w:val="00735C7B"/>
    <w:rsid w:val="0073629D"/>
    <w:rsid w:val="00737649"/>
    <w:rsid w:val="0074070F"/>
    <w:rsid w:val="007415AF"/>
    <w:rsid w:val="00741C44"/>
    <w:rsid w:val="00742542"/>
    <w:rsid w:val="00743454"/>
    <w:rsid w:val="007446D6"/>
    <w:rsid w:val="00745B43"/>
    <w:rsid w:val="00746E14"/>
    <w:rsid w:val="00746EBE"/>
    <w:rsid w:val="007473C7"/>
    <w:rsid w:val="0074767A"/>
    <w:rsid w:val="00747727"/>
    <w:rsid w:val="00750DDC"/>
    <w:rsid w:val="00753D1D"/>
    <w:rsid w:val="00753E4D"/>
    <w:rsid w:val="007633AC"/>
    <w:rsid w:val="007635D6"/>
    <w:rsid w:val="00763699"/>
    <w:rsid w:val="00765B8A"/>
    <w:rsid w:val="00766B02"/>
    <w:rsid w:val="00767292"/>
    <w:rsid w:val="00767B1B"/>
    <w:rsid w:val="00767B9B"/>
    <w:rsid w:val="0077091C"/>
    <w:rsid w:val="007716FE"/>
    <w:rsid w:val="00772898"/>
    <w:rsid w:val="00774D2D"/>
    <w:rsid w:val="0077537D"/>
    <w:rsid w:val="00775A52"/>
    <w:rsid w:val="00775E90"/>
    <w:rsid w:val="00776B18"/>
    <w:rsid w:val="00776FAE"/>
    <w:rsid w:val="00780298"/>
    <w:rsid w:val="0078275D"/>
    <w:rsid w:val="00782AED"/>
    <w:rsid w:val="00785F21"/>
    <w:rsid w:val="0078771B"/>
    <w:rsid w:val="00787720"/>
    <w:rsid w:val="0079379C"/>
    <w:rsid w:val="0079557E"/>
    <w:rsid w:val="007963A1"/>
    <w:rsid w:val="007A1008"/>
    <w:rsid w:val="007A1D61"/>
    <w:rsid w:val="007A456F"/>
    <w:rsid w:val="007A50D9"/>
    <w:rsid w:val="007A6CA0"/>
    <w:rsid w:val="007B22E0"/>
    <w:rsid w:val="007B421D"/>
    <w:rsid w:val="007B4982"/>
    <w:rsid w:val="007B50BE"/>
    <w:rsid w:val="007B5898"/>
    <w:rsid w:val="007B72A8"/>
    <w:rsid w:val="007C2167"/>
    <w:rsid w:val="007C3145"/>
    <w:rsid w:val="007C454E"/>
    <w:rsid w:val="007C5053"/>
    <w:rsid w:val="007C5FCF"/>
    <w:rsid w:val="007C68DE"/>
    <w:rsid w:val="007C7AB6"/>
    <w:rsid w:val="007D15B5"/>
    <w:rsid w:val="007D2082"/>
    <w:rsid w:val="007D2127"/>
    <w:rsid w:val="007D237A"/>
    <w:rsid w:val="007D291E"/>
    <w:rsid w:val="007D3511"/>
    <w:rsid w:val="007D3B5A"/>
    <w:rsid w:val="007D43D4"/>
    <w:rsid w:val="007D5569"/>
    <w:rsid w:val="007D6E78"/>
    <w:rsid w:val="007E2951"/>
    <w:rsid w:val="007E2E6C"/>
    <w:rsid w:val="007E69E2"/>
    <w:rsid w:val="007F200C"/>
    <w:rsid w:val="007F68EC"/>
    <w:rsid w:val="007F6DF3"/>
    <w:rsid w:val="007F766E"/>
    <w:rsid w:val="00800967"/>
    <w:rsid w:val="00800A1F"/>
    <w:rsid w:val="00801756"/>
    <w:rsid w:val="00801C68"/>
    <w:rsid w:val="00803324"/>
    <w:rsid w:val="008044F3"/>
    <w:rsid w:val="008048C0"/>
    <w:rsid w:val="00805EF7"/>
    <w:rsid w:val="008076BB"/>
    <w:rsid w:val="00811509"/>
    <w:rsid w:val="008117EF"/>
    <w:rsid w:val="00812C5A"/>
    <w:rsid w:val="00813FDD"/>
    <w:rsid w:val="00814347"/>
    <w:rsid w:val="00816AA6"/>
    <w:rsid w:val="00821328"/>
    <w:rsid w:val="00821DE8"/>
    <w:rsid w:val="008229B5"/>
    <w:rsid w:val="00824FAA"/>
    <w:rsid w:val="008256CE"/>
    <w:rsid w:val="008268CC"/>
    <w:rsid w:val="00826E48"/>
    <w:rsid w:val="00830247"/>
    <w:rsid w:val="00833616"/>
    <w:rsid w:val="00835FD1"/>
    <w:rsid w:val="0084033A"/>
    <w:rsid w:val="0084636B"/>
    <w:rsid w:val="0084660E"/>
    <w:rsid w:val="00847503"/>
    <w:rsid w:val="0085034B"/>
    <w:rsid w:val="008549AD"/>
    <w:rsid w:val="008561AF"/>
    <w:rsid w:val="00856378"/>
    <w:rsid w:val="008570DD"/>
    <w:rsid w:val="0086398D"/>
    <w:rsid w:val="00863AE2"/>
    <w:rsid w:val="00863B00"/>
    <w:rsid w:val="0086574D"/>
    <w:rsid w:val="00867515"/>
    <w:rsid w:val="00875DAC"/>
    <w:rsid w:val="00880FCC"/>
    <w:rsid w:val="008812AC"/>
    <w:rsid w:val="008815DC"/>
    <w:rsid w:val="00881F7B"/>
    <w:rsid w:val="00883BC3"/>
    <w:rsid w:val="0088440A"/>
    <w:rsid w:val="00887631"/>
    <w:rsid w:val="0089181D"/>
    <w:rsid w:val="008919C2"/>
    <w:rsid w:val="00892E21"/>
    <w:rsid w:val="0089408F"/>
    <w:rsid w:val="00895964"/>
    <w:rsid w:val="008972BF"/>
    <w:rsid w:val="0089783A"/>
    <w:rsid w:val="008A47CF"/>
    <w:rsid w:val="008A54E9"/>
    <w:rsid w:val="008A573F"/>
    <w:rsid w:val="008B1E7C"/>
    <w:rsid w:val="008B2D28"/>
    <w:rsid w:val="008B304C"/>
    <w:rsid w:val="008B427A"/>
    <w:rsid w:val="008B7CCA"/>
    <w:rsid w:val="008C4EAA"/>
    <w:rsid w:val="008C53F4"/>
    <w:rsid w:val="008C5CF6"/>
    <w:rsid w:val="008C628E"/>
    <w:rsid w:val="008C7BFA"/>
    <w:rsid w:val="008D26CC"/>
    <w:rsid w:val="008D3A8E"/>
    <w:rsid w:val="008D6C81"/>
    <w:rsid w:val="008E3C17"/>
    <w:rsid w:val="008E694E"/>
    <w:rsid w:val="008E7629"/>
    <w:rsid w:val="008F030C"/>
    <w:rsid w:val="008F111D"/>
    <w:rsid w:val="008F14A0"/>
    <w:rsid w:val="008F2C0F"/>
    <w:rsid w:val="008F331E"/>
    <w:rsid w:val="008F4E9C"/>
    <w:rsid w:val="008F58B4"/>
    <w:rsid w:val="008F64AE"/>
    <w:rsid w:val="008F7703"/>
    <w:rsid w:val="009047CA"/>
    <w:rsid w:val="009054DE"/>
    <w:rsid w:val="00905AF4"/>
    <w:rsid w:val="009060E0"/>
    <w:rsid w:val="00907869"/>
    <w:rsid w:val="009113CC"/>
    <w:rsid w:val="009115C6"/>
    <w:rsid w:val="009138B5"/>
    <w:rsid w:val="00913A29"/>
    <w:rsid w:val="00913B24"/>
    <w:rsid w:val="00915645"/>
    <w:rsid w:val="009166D5"/>
    <w:rsid w:val="009178FE"/>
    <w:rsid w:val="00917998"/>
    <w:rsid w:val="009211C9"/>
    <w:rsid w:val="00921302"/>
    <w:rsid w:val="00922050"/>
    <w:rsid w:val="009222AE"/>
    <w:rsid w:val="00922E4F"/>
    <w:rsid w:val="00922F5B"/>
    <w:rsid w:val="00925A75"/>
    <w:rsid w:val="00926AB6"/>
    <w:rsid w:val="009270CE"/>
    <w:rsid w:val="00927EAA"/>
    <w:rsid w:val="00930F3B"/>
    <w:rsid w:val="00934124"/>
    <w:rsid w:val="009349DD"/>
    <w:rsid w:val="009406D1"/>
    <w:rsid w:val="00942646"/>
    <w:rsid w:val="00943D6A"/>
    <w:rsid w:val="00944DC3"/>
    <w:rsid w:val="00950145"/>
    <w:rsid w:val="00950DBC"/>
    <w:rsid w:val="00952223"/>
    <w:rsid w:val="00952657"/>
    <w:rsid w:val="009532A8"/>
    <w:rsid w:val="0095351C"/>
    <w:rsid w:val="00953BCB"/>
    <w:rsid w:val="009568F1"/>
    <w:rsid w:val="00956DC7"/>
    <w:rsid w:val="00956DE5"/>
    <w:rsid w:val="00957014"/>
    <w:rsid w:val="00961C91"/>
    <w:rsid w:val="00962EA1"/>
    <w:rsid w:val="00964844"/>
    <w:rsid w:val="009669E7"/>
    <w:rsid w:val="00966D50"/>
    <w:rsid w:val="009703E6"/>
    <w:rsid w:val="009713DF"/>
    <w:rsid w:val="00972044"/>
    <w:rsid w:val="00972BDC"/>
    <w:rsid w:val="00972FAA"/>
    <w:rsid w:val="00973010"/>
    <w:rsid w:val="009732F9"/>
    <w:rsid w:val="0097368C"/>
    <w:rsid w:val="00973FF4"/>
    <w:rsid w:val="0097606C"/>
    <w:rsid w:val="00976B06"/>
    <w:rsid w:val="00976E89"/>
    <w:rsid w:val="00982EB5"/>
    <w:rsid w:val="00982EF4"/>
    <w:rsid w:val="009837E2"/>
    <w:rsid w:val="00983C1B"/>
    <w:rsid w:val="00984905"/>
    <w:rsid w:val="009919A4"/>
    <w:rsid w:val="009927AE"/>
    <w:rsid w:val="00993F1D"/>
    <w:rsid w:val="00994E94"/>
    <w:rsid w:val="009961ED"/>
    <w:rsid w:val="009963FC"/>
    <w:rsid w:val="00996E5E"/>
    <w:rsid w:val="00997575"/>
    <w:rsid w:val="009976A9"/>
    <w:rsid w:val="009A075B"/>
    <w:rsid w:val="009A1A2D"/>
    <w:rsid w:val="009A2962"/>
    <w:rsid w:val="009A3471"/>
    <w:rsid w:val="009A3DB9"/>
    <w:rsid w:val="009A6194"/>
    <w:rsid w:val="009A6C05"/>
    <w:rsid w:val="009A7040"/>
    <w:rsid w:val="009A7A20"/>
    <w:rsid w:val="009B0464"/>
    <w:rsid w:val="009B0682"/>
    <w:rsid w:val="009C0C17"/>
    <w:rsid w:val="009C3757"/>
    <w:rsid w:val="009C4B33"/>
    <w:rsid w:val="009C5679"/>
    <w:rsid w:val="009C739A"/>
    <w:rsid w:val="009D1474"/>
    <w:rsid w:val="009D212D"/>
    <w:rsid w:val="009D4DA6"/>
    <w:rsid w:val="009D70F7"/>
    <w:rsid w:val="009E2157"/>
    <w:rsid w:val="009E306F"/>
    <w:rsid w:val="009E41B9"/>
    <w:rsid w:val="009E4846"/>
    <w:rsid w:val="009E4D97"/>
    <w:rsid w:val="009E6E96"/>
    <w:rsid w:val="009F02F7"/>
    <w:rsid w:val="009F1611"/>
    <w:rsid w:val="009F1629"/>
    <w:rsid w:val="009F17A2"/>
    <w:rsid w:val="009F1A97"/>
    <w:rsid w:val="009F1CB7"/>
    <w:rsid w:val="009F2A84"/>
    <w:rsid w:val="009F400B"/>
    <w:rsid w:val="009F55C4"/>
    <w:rsid w:val="009F5EAF"/>
    <w:rsid w:val="009F70FF"/>
    <w:rsid w:val="00A0022C"/>
    <w:rsid w:val="00A015BE"/>
    <w:rsid w:val="00A070AF"/>
    <w:rsid w:val="00A129A7"/>
    <w:rsid w:val="00A1428D"/>
    <w:rsid w:val="00A15071"/>
    <w:rsid w:val="00A16249"/>
    <w:rsid w:val="00A20897"/>
    <w:rsid w:val="00A20AE1"/>
    <w:rsid w:val="00A213C8"/>
    <w:rsid w:val="00A21D2C"/>
    <w:rsid w:val="00A21E02"/>
    <w:rsid w:val="00A24389"/>
    <w:rsid w:val="00A26886"/>
    <w:rsid w:val="00A31930"/>
    <w:rsid w:val="00A33E96"/>
    <w:rsid w:val="00A368C0"/>
    <w:rsid w:val="00A37CF5"/>
    <w:rsid w:val="00A40B7A"/>
    <w:rsid w:val="00A41CB8"/>
    <w:rsid w:val="00A42A92"/>
    <w:rsid w:val="00A43388"/>
    <w:rsid w:val="00A435A0"/>
    <w:rsid w:val="00A5298C"/>
    <w:rsid w:val="00A52E46"/>
    <w:rsid w:val="00A54506"/>
    <w:rsid w:val="00A549A6"/>
    <w:rsid w:val="00A551A6"/>
    <w:rsid w:val="00A55259"/>
    <w:rsid w:val="00A62AA1"/>
    <w:rsid w:val="00A62E35"/>
    <w:rsid w:val="00A6458F"/>
    <w:rsid w:val="00A652C3"/>
    <w:rsid w:val="00A72E88"/>
    <w:rsid w:val="00A74C20"/>
    <w:rsid w:val="00A754CF"/>
    <w:rsid w:val="00A75DA8"/>
    <w:rsid w:val="00A7719A"/>
    <w:rsid w:val="00A80EE1"/>
    <w:rsid w:val="00A8118C"/>
    <w:rsid w:val="00A821AD"/>
    <w:rsid w:val="00A8582F"/>
    <w:rsid w:val="00A86F80"/>
    <w:rsid w:val="00A87010"/>
    <w:rsid w:val="00A87E58"/>
    <w:rsid w:val="00A90A92"/>
    <w:rsid w:val="00A934D7"/>
    <w:rsid w:val="00A93E91"/>
    <w:rsid w:val="00A96FD3"/>
    <w:rsid w:val="00A971BF"/>
    <w:rsid w:val="00A9775F"/>
    <w:rsid w:val="00A97E99"/>
    <w:rsid w:val="00AA0BAB"/>
    <w:rsid w:val="00AA0C5D"/>
    <w:rsid w:val="00AA1260"/>
    <w:rsid w:val="00AA3219"/>
    <w:rsid w:val="00AA3915"/>
    <w:rsid w:val="00AA67FD"/>
    <w:rsid w:val="00AA7683"/>
    <w:rsid w:val="00AB1253"/>
    <w:rsid w:val="00AB1B21"/>
    <w:rsid w:val="00AB24B4"/>
    <w:rsid w:val="00AB35DF"/>
    <w:rsid w:val="00AB57FB"/>
    <w:rsid w:val="00AB5F30"/>
    <w:rsid w:val="00AB656A"/>
    <w:rsid w:val="00AB7BEE"/>
    <w:rsid w:val="00AB7E4D"/>
    <w:rsid w:val="00AB7F5F"/>
    <w:rsid w:val="00AC016E"/>
    <w:rsid w:val="00AC084F"/>
    <w:rsid w:val="00AC2485"/>
    <w:rsid w:val="00AC2E08"/>
    <w:rsid w:val="00AC4E80"/>
    <w:rsid w:val="00AD2174"/>
    <w:rsid w:val="00AD24CB"/>
    <w:rsid w:val="00AD24D2"/>
    <w:rsid w:val="00AD283A"/>
    <w:rsid w:val="00AD5B3F"/>
    <w:rsid w:val="00AD7F37"/>
    <w:rsid w:val="00AE2423"/>
    <w:rsid w:val="00AE26CF"/>
    <w:rsid w:val="00AE394E"/>
    <w:rsid w:val="00AE39D3"/>
    <w:rsid w:val="00AE5643"/>
    <w:rsid w:val="00AE7001"/>
    <w:rsid w:val="00AF28C8"/>
    <w:rsid w:val="00AF5F03"/>
    <w:rsid w:val="00B0016C"/>
    <w:rsid w:val="00B00219"/>
    <w:rsid w:val="00B00A22"/>
    <w:rsid w:val="00B00CEC"/>
    <w:rsid w:val="00B01CCA"/>
    <w:rsid w:val="00B02C0B"/>
    <w:rsid w:val="00B0533C"/>
    <w:rsid w:val="00B12280"/>
    <w:rsid w:val="00B130C0"/>
    <w:rsid w:val="00B13173"/>
    <w:rsid w:val="00B138DC"/>
    <w:rsid w:val="00B15E05"/>
    <w:rsid w:val="00B206B1"/>
    <w:rsid w:val="00B23AC1"/>
    <w:rsid w:val="00B24DC4"/>
    <w:rsid w:val="00B26160"/>
    <w:rsid w:val="00B261F9"/>
    <w:rsid w:val="00B26807"/>
    <w:rsid w:val="00B30104"/>
    <w:rsid w:val="00B30FAE"/>
    <w:rsid w:val="00B3122C"/>
    <w:rsid w:val="00B3469D"/>
    <w:rsid w:val="00B350D7"/>
    <w:rsid w:val="00B3639B"/>
    <w:rsid w:val="00B3668E"/>
    <w:rsid w:val="00B36756"/>
    <w:rsid w:val="00B410AD"/>
    <w:rsid w:val="00B4284C"/>
    <w:rsid w:val="00B42B8E"/>
    <w:rsid w:val="00B45479"/>
    <w:rsid w:val="00B46F69"/>
    <w:rsid w:val="00B5230A"/>
    <w:rsid w:val="00B601A3"/>
    <w:rsid w:val="00B627FE"/>
    <w:rsid w:val="00B62F68"/>
    <w:rsid w:val="00B63A46"/>
    <w:rsid w:val="00B6602B"/>
    <w:rsid w:val="00B67083"/>
    <w:rsid w:val="00B7032B"/>
    <w:rsid w:val="00B70AA2"/>
    <w:rsid w:val="00B72881"/>
    <w:rsid w:val="00B76D86"/>
    <w:rsid w:val="00B81622"/>
    <w:rsid w:val="00B878B1"/>
    <w:rsid w:val="00B92160"/>
    <w:rsid w:val="00B92B76"/>
    <w:rsid w:val="00B92F35"/>
    <w:rsid w:val="00B939DC"/>
    <w:rsid w:val="00B94F51"/>
    <w:rsid w:val="00B97241"/>
    <w:rsid w:val="00BA0E52"/>
    <w:rsid w:val="00BA1415"/>
    <w:rsid w:val="00BA1AD0"/>
    <w:rsid w:val="00BA23F6"/>
    <w:rsid w:val="00BA2B44"/>
    <w:rsid w:val="00BA45B4"/>
    <w:rsid w:val="00BA4A10"/>
    <w:rsid w:val="00BA5221"/>
    <w:rsid w:val="00BB0369"/>
    <w:rsid w:val="00BB0440"/>
    <w:rsid w:val="00BB06E7"/>
    <w:rsid w:val="00BB1C62"/>
    <w:rsid w:val="00BB2824"/>
    <w:rsid w:val="00BB2C00"/>
    <w:rsid w:val="00BB55B7"/>
    <w:rsid w:val="00BB61C4"/>
    <w:rsid w:val="00BC3041"/>
    <w:rsid w:val="00BC4131"/>
    <w:rsid w:val="00BC46F5"/>
    <w:rsid w:val="00BD0126"/>
    <w:rsid w:val="00BD08B4"/>
    <w:rsid w:val="00BD1086"/>
    <w:rsid w:val="00BD2C98"/>
    <w:rsid w:val="00BD53CE"/>
    <w:rsid w:val="00BD5AD5"/>
    <w:rsid w:val="00BD7CA4"/>
    <w:rsid w:val="00BD7F4E"/>
    <w:rsid w:val="00BE100D"/>
    <w:rsid w:val="00BE318F"/>
    <w:rsid w:val="00BE5C22"/>
    <w:rsid w:val="00BF2543"/>
    <w:rsid w:val="00BF3D00"/>
    <w:rsid w:val="00BF429F"/>
    <w:rsid w:val="00BF67DA"/>
    <w:rsid w:val="00C00AED"/>
    <w:rsid w:val="00C03DBF"/>
    <w:rsid w:val="00C041C5"/>
    <w:rsid w:val="00C04FEA"/>
    <w:rsid w:val="00C052D7"/>
    <w:rsid w:val="00C05953"/>
    <w:rsid w:val="00C072D4"/>
    <w:rsid w:val="00C115DD"/>
    <w:rsid w:val="00C11A80"/>
    <w:rsid w:val="00C12F52"/>
    <w:rsid w:val="00C15551"/>
    <w:rsid w:val="00C165A9"/>
    <w:rsid w:val="00C212CB"/>
    <w:rsid w:val="00C24B73"/>
    <w:rsid w:val="00C30442"/>
    <w:rsid w:val="00C33990"/>
    <w:rsid w:val="00C33A12"/>
    <w:rsid w:val="00C371D5"/>
    <w:rsid w:val="00C40C08"/>
    <w:rsid w:val="00C41644"/>
    <w:rsid w:val="00C4681B"/>
    <w:rsid w:val="00C46FAE"/>
    <w:rsid w:val="00C47290"/>
    <w:rsid w:val="00C47522"/>
    <w:rsid w:val="00C47FB8"/>
    <w:rsid w:val="00C50DDE"/>
    <w:rsid w:val="00C51ECC"/>
    <w:rsid w:val="00C547F2"/>
    <w:rsid w:val="00C550A2"/>
    <w:rsid w:val="00C55C0B"/>
    <w:rsid w:val="00C602F4"/>
    <w:rsid w:val="00C61A62"/>
    <w:rsid w:val="00C6336D"/>
    <w:rsid w:val="00C6447C"/>
    <w:rsid w:val="00C645ED"/>
    <w:rsid w:val="00C712A2"/>
    <w:rsid w:val="00C71F5E"/>
    <w:rsid w:val="00C745EB"/>
    <w:rsid w:val="00C75CA1"/>
    <w:rsid w:val="00C7723E"/>
    <w:rsid w:val="00C77803"/>
    <w:rsid w:val="00C77FAE"/>
    <w:rsid w:val="00C82022"/>
    <w:rsid w:val="00C82157"/>
    <w:rsid w:val="00C82B93"/>
    <w:rsid w:val="00C836A6"/>
    <w:rsid w:val="00C8702B"/>
    <w:rsid w:val="00C873DA"/>
    <w:rsid w:val="00C919F6"/>
    <w:rsid w:val="00C91D79"/>
    <w:rsid w:val="00C92026"/>
    <w:rsid w:val="00C928E2"/>
    <w:rsid w:val="00C92A8D"/>
    <w:rsid w:val="00C95471"/>
    <w:rsid w:val="00C95E3C"/>
    <w:rsid w:val="00CA05C0"/>
    <w:rsid w:val="00CA114F"/>
    <w:rsid w:val="00CA4D09"/>
    <w:rsid w:val="00CA5D95"/>
    <w:rsid w:val="00CA68AA"/>
    <w:rsid w:val="00CA6E0C"/>
    <w:rsid w:val="00CA713A"/>
    <w:rsid w:val="00CB3CFC"/>
    <w:rsid w:val="00CB3EC7"/>
    <w:rsid w:val="00CB5379"/>
    <w:rsid w:val="00CB5DBE"/>
    <w:rsid w:val="00CC22BD"/>
    <w:rsid w:val="00CC2798"/>
    <w:rsid w:val="00CC316E"/>
    <w:rsid w:val="00CC76BD"/>
    <w:rsid w:val="00CC789B"/>
    <w:rsid w:val="00CC79C2"/>
    <w:rsid w:val="00CD2D21"/>
    <w:rsid w:val="00CD34E5"/>
    <w:rsid w:val="00CD6B56"/>
    <w:rsid w:val="00CD7AA7"/>
    <w:rsid w:val="00CE0260"/>
    <w:rsid w:val="00CE06B9"/>
    <w:rsid w:val="00CE206A"/>
    <w:rsid w:val="00CE41E9"/>
    <w:rsid w:val="00CE5611"/>
    <w:rsid w:val="00CE5D61"/>
    <w:rsid w:val="00CE5E80"/>
    <w:rsid w:val="00CE5E9C"/>
    <w:rsid w:val="00CE6005"/>
    <w:rsid w:val="00CE6976"/>
    <w:rsid w:val="00CE6D08"/>
    <w:rsid w:val="00CF015B"/>
    <w:rsid w:val="00CF0A73"/>
    <w:rsid w:val="00CF28B6"/>
    <w:rsid w:val="00CF5FF4"/>
    <w:rsid w:val="00CF66C8"/>
    <w:rsid w:val="00CF673F"/>
    <w:rsid w:val="00CF768B"/>
    <w:rsid w:val="00CF7CBB"/>
    <w:rsid w:val="00D000C4"/>
    <w:rsid w:val="00D064CD"/>
    <w:rsid w:val="00D10743"/>
    <w:rsid w:val="00D125C7"/>
    <w:rsid w:val="00D1415E"/>
    <w:rsid w:val="00D14260"/>
    <w:rsid w:val="00D14D50"/>
    <w:rsid w:val="00D25D8C"/>
    <w:rsid w:val="00D30FBF"/>
    <w:rsid w:val="00D32AB5"/>
    <w:rsid w:val="00D33BF4"/>
    <w:rsid w:val="00D34092"/>
    <w:rsid w:val="00D37403"/>
    <w:rsid w:val="00D41EAD"/>
    <w:rsid w:val="00D4213A"/>
    <w:rsid w:val="00D42AD7"/>
    <w:rsid w:val="00D43C79"/>
    <w:rsid w:val="00D442CD"/>
    <w:rsid w:val="00D45836"/>
    <w:rsid w:val="00D500D8"/>
    <w:rsid w:val="00D50816"/>
    <w:rsid w:val="00D51621"/>
    <w:rsid w:val="00D5163F"/>
    <w:rsid w:val="00D556C8"/>
    <w:rsid w:val="00D569E9"/>
    <w:rsid w:val="00D57453"/>
    <w:rsid w:val="00D60E24"/>
    <w:rsid w:val="00D61ED3"/>
    <w:rsid w:val="00D62302"/>
    <w:rsid w:val="00D6319D"/>
    <w:rsid w:val="00D63A1A"/>
    <w:rsid w:val="00D63C71"/>
    <w:rsid w:val="00D64E93"/>
    <w:rsid w:val="00D655FC"/>
    <w:rsid w:val="00D66A82"/>
    <w:rsid w:val="00D66B52"/>
    <w:rsid w:val="00D72329"/>
    <w:rsid w:val="00D72530"/>
    <w:rsid w:val="00D72533"/>
    <w:rsid w:val="00D736C4"/>
    <w:rsid w:val="00D73E5C"/>
    <w:rsid w:val="00D740C2"/>
    <w:rsid w:val="00D746CA"/>
    <w:rsid w:val="00D761D3"/>
    <w:rsid w:val="00D8159B"/>
    <w:rsid w:val="00D8202C"/>
    <w:rsid w:val="00D83022"/>
    <w:rsid w:val="00D8305F"/>
    <w:rsid w:val="00D83CD5"/>
    <w:rsid w:val="00D8580B"/>
    <w:rsid w:val="00D85CC5"/>
    <w:rsid w:val="00D862C9"/>
    <w:rsid w:val="00D86730"/>
    <w:rsid w:val="00D87A93"/>
    <w:rsid w:val="00D90E3E"/>
    <w:rsid w:val="00D92E86"/>
    <w:rsid w:val="00D9387A"/>
    <w:rsid w:val="00D95EB2"/>
    <w:rsid w:val="00D9658E"/>
    <w:rsid w:val="00D975E5"/>
    <w:rsid w:val="00D97624"/>
    <w:rsid w:val="00DA2FD9"/>
    <w:rsid w:val="00DA3286"/>
    <w:rsid w:val="00DA36CF"/>
    <w:rsid w:val="00DA382E"/>
    <w:rsid w:val="00DA45F3"/>
    <w:rsid w:val="00DA5C95"/>
    <w:rsid w:val="00DA5E8F"/>
    <w:rsid w:val="00DA6500"/>
    <w:rsid w:val="00DA70B3"/>
    <w:rsid w:val="00DB26CE"/>
    <w:rsid w:val="00DB27ED"/>
    <w:rsid w:val="00DB2EBF"/>
    <w:rsid w:val="00DB3218"/>
    <w:rsid w:val="00DB4190"/>
    <w:rsid w:val="00DB6E91"/>
    <w:rsid w:val="00DB7374"/>
    <w:rsid w:val="00DC2F16"/>
    <w:rsid w:val="00DC52A0"/>
    <w:rsid w:val="00DC55DE"/>
    <w:rsid w:val="00DC6910"/>
    <w:rsid w:val="00DD21F7"/>
    <w:rsid w:val="00DD3C32"/>
    <w:rsid w:val="00DD3CA0"/>
    <w:rsid w:val="00DD3D16"/>
    <w:rsid w:val="00DD5536"/>
    <w:rsid w:val="00DD5BFA"/>
    <w:rsid w:val="00DD76A7"/>
    <w:rsid w:val="00DE0D46"/>
    <w:rsid w:val="00DE10B3"/>
    <w:rsid w:val="00DE11E1"/>
    <w:rsid w:val="00DE38D2"/>
    <w:rsid w:val="00DE6185"/>
    <w:rsid w:val="00DE7D68"/>
    <w:rsid w:val="00DF0A2C"/>
    <w:rsid w:val="00DF2415"/>
    <w:rsid w:val="00DF2BE0"/>
    <w:rsid w:val="00DF3CAF"/>
    <w:rsid w:val="00DF4086"/>
    <w:rsid w:val="00DF5052"/>
    <w:rsid w:val="00DF6BD3"/>
    <w:rsid w:val="00E003F5"/>
    <w:rsid w:val="00E00454"/>
    <w:rsid w:val="00E014CF"/>
    <w:rsid w:val="00E0323F"/>
    <w:rsid w:val="00E050ED"/>
    <w:rsid w:val="00E12027"/>
    <w:rsid w:val="00E13A19"/>
    <w:rsid w:val="00E1644E"/>
    <w:rsid w:val="00E171BD"/>
    <w:rsid w:val="00E17D3C"/>
    <w:rsid w:val="00E20053"/>
    <w:rsid w:val="00E2384A"/>
    <w:rsid w:val="00E24141"/>
    <w:rsid w:val="00E25C05"/>
    <w:rsid w:val="00E27F85"/>
    <w:rsid w:val="00E3151D"/>
    <w:rsid w:val="00E351AD"/>
    <w:rsid w:val="00E359AD"/>
    <w:rsid w:val="00E372C0"/>
    <w:rsid w:val="00E41D8A"/>
    <w:rsid w:val="00E43AFA"/>
    <w:rsid w:val="00E4493D"/>
    <w:rsid w:val="00E449E8"/>
    <w:rsid w:val="00E464C1"/>
    <w:rsid w:val="00E4667F"/>
    <w:rsid w:val="00E46C29"/>
    <w:rsid w:val="00E509D8"/>
    <w:rsid w:val="00E50A7A"/>
    <w:rsid w:val="00E51BEB"/>
    <w:rsid w:val="00E53946"/>
    <w:rsid w:val="00E54576"/>
    <w:rsid w:val="00E56082"/>
    <w:rsid w:val="00E562D0"/>
    <w:rsid w:val="00E64A4F"/>
    <w:rsid w:val="00E6614E"/>
    <w:rsid w:val="00E67F2B"/>
    <w:rsid w:val="00E703C9"/>
    <w:rsid w:val="00E71335"/>
    <w:rsid w:val="00E718F8"/>
    <w:rsid w:val="00E7205E"/>
    <w:rsid w:val="00E74155"/>
    <w:rsid w:val="00E75A80"/>
    <w:rsid w:val="00E76FAA"/>
    <w:rsid w:val="00E77AEF"/>
    <w:rsid w:val="00E819E0"/>
    <w:rsid w:val="00E828F6"/>
    <w:rsid w:val="00E82F74"/>
    <w:rsid w:val="00E853E9"/>
    <w:rsid w:val="00E855C7"/>
    <w:rsid w:val="00E878FA"/>
    <w:rsid w:val="00E910AB"/>
    <w:rsid w:val="00E91679"/>
    <w:rsid w:val="00E91B66"/>
    <w:rsid w:val="00E924E8"/>
    <w:rsid w:val="00E97461"/>
    <w:rsid w:val="00EA1909"/>
    <w:rsid w:val="00EA4949"/>
    <w:rsid w:val="00EA49E9"/>
    <w:rsid w:val="00EA5655"/>
    <w:rsid w:val="00EA619C"/>
    <w:rsid w:val="00EA6A4F"/>
    <w:rsid w:val="00EA78C5"/>
    <w:rsid w:val="00EA7950"/>
    <w:rsid w:val="00EB0F66"/>
    <w:rsid w:val="00EB1B79"/>
    <w:rsid w:val="00EB21D2"/>
    <w:rsid w:val="00EB34E8"/>
    <w:rsid w:val="00EB3BB3"/>
    <w:rsid w:val="00EB587E"/>
    <w:rsid w:val="00EC2B9A"/>
    <w:rsid w:val="00EC4029"/>
    <w:rsid w:val="00EC526A"/>
    <w:rsid w:val="00EC5C3C"/>
    <w:rsid w:val="00EC60B8"/>
    <w:rsid w:val="00EC70C0"/>
    <w:rsid w:val="00EC7547"/>
    <w:rsid w:val="00EC7778"/>
    <w:rsid w:val="00ED0EF9"/>
    <w:rsid w:val="00ED1D05"/>
    <w:rsid w:val="00ED3C24"/>
    <w:rsid w:val="00ED6468"/>
    <w:rsid w:val="00ED67AC"/>
    <w:rsid w:val="00ED737C"/>
    <w:rsid w:val="00ED74D3"/>
    <w:rsid w:val="00ED772F"/>
    <w:rsid w:val="00EE06F2"/>
    <w:rsid w:val="00EE2194"/>
    <w:rsid w:val="00EE6A0E"/>
    <w:rsid w:val="00EE6B30"/>
    <w:rsid w:val="00EF093D"/>
    <w:rsid w:val="00EF3E40"/>
    <w:rsid w:val="00EF43B3"/>
    <w:rsid w:val="00EF4E88"/>
    <w:rsid w:val="00EF69BB"/>
    <w:rsid w:val="00EF6C7B"/>
    <w:rsid w:val="00F0011E"/>
    <w:rsid w:val="00F0040A"/>
    <w:rsid w:val="00F01228"/>
    <w:rsid w:val="00F01C85"/>
    <w:rsid w:val="00F0396A"/>
    <w:rsid w:val="00F06F18"/>
    <w:rsid w:val="00F07C00"/>
    <w:rsid w:val="00F105C4"/>
    <w:rsid w:val="00F116E1"/>
    <w:rsid w:val="00F137DA"/>
    <w:rsid w:val="00F14C42"/>
    <w:rsid w:val="00F15694"/>
    <w:rsid w:val="00F161A4"/>
    <w:rsid w:val="00F2092A"/>
    <w:rsid w:val="00F22D68"/>
    <w:rsid w:val="00F231AC"/>
    <w:rsid w:val="00F23B34"/>
    <w:rsid w:val="00F23C5E"/>
    <w:rsid w:val="00F23DEC"/>
    <w:rsid w:val="00F253AE"/>
    <w:rsid w:val="00F3145A"/>
    <w:rsid w:val="00F331B8"/>
    <w:rsid w:val="00F33AC7"/>
    <w:rsid w:val="00F33C98"/>
    <w:rsid w:val="00F34471"/>
    <w:rsid w:val="00F3528A"/>
    <w:rsid w:val="00F3662E"/>
    <w:rsid w:val="00F37A19"/>
    <w:rsid w:val="00F41142"/>
    <w:rsid w:val="00F4261D"/>
    <w:rsid w:val="00F45342"/>
    <w:rsid w:val="00F46305"/>
    <w:rsid w:val="00F51A63"/>
    <w:rsid w:val="00F5246E"/>
    <w:rsid w:val="00F6082F"/>
    <w:rsid w:val="00F62FD8"/>
    <w:rsid w:val="00F667A1"/>
    <w:rsid w:val="00F667E5"/>
    <w:rsid w:val="00F7145D"/>
    <w:rsid w:val="00F72CD1"/>
    <w:rsid w:val="00F735C0"/>
    <w:rsid w:val="00F73E0F"/>
    <w:rsid w:val="00F7552D"/>
    <w:rsid w:val="00F8092E"/>
    <w:rsid w:val="00F80B49"/>
    <w:rsid w:val="00F82B42"/>
    <w:rsid w:val="00F85EB0"/>
    <w:rsid w:val="00F872D3"/>
    <w:rsid w:val="00F8777D"/>
    <w:rsid w:val="00F87BDD"/>
    <w:rsid w:val="00F90417"/>
    <w:rsid w:val="00F918B9"/>
    <w:rsid w:val="00F922B3"/>
    <w:rsid w:val="00F93909"/>
    <w:rsid w:val="00F93DF7"/>
    <w:rsid w:val="00FA1752"/>
    <w:rsid w:val="00FA528D"/>
    <w:rsid w:val="00FA5756"/>
    <w:rsid w:val="00FA615E"/>
    <w:rsid w:val="00FA68CA"/>
    <w:rsid w:val="00FA7FD0"/>
    <w:rsid w:val="00FB3C0F"/>
    <w:rsid w:val="00FB60B9"/>
    <w:rsid w:val="00FC0BD5"/>
    <w:rsid w:val="00FC1BFA"/>
    <w:rsid w:val="00FC204D"/>
    <w:rsid w:val="00FC2AAF"/>
    <w:rsid w:val="00FC3A5B"/>
    <w:rsid w:val="00FC5E51"/>
    <w:rsid w:val="00FC62DB"/>
    <w:rsid w:val="00FC6B44"/>
    <w:rsid w:val="00FC796A"/>
    <w:rsid w:val="00FD1D1D"/>
    <w:rsid w:val="00FD1D63"/>
    <w:rsid w:val="00FD2736"/>
    <w:rsid w:val="00FD46BA"/>
    <w:rsid w:val="00FD5FDC"/>
    <w:rsid w:val="00FD6A31"/>
    <w:rsid w:val="00FE06AC"/>
    <w:rsid w:val="00FE09D4"/>
    <w:rsid w:val="00FE14FE"/>
    <w:rsid w:val="00FE1D59"/>
    <w:rsid w:val="00FE31B8"/>
    <w:rsid w:val="00FE36D7"/>
    <w:rsid w:val="00FE3910"/>
    <w:rsid w:val="00FE3F6C"/>
    <w:rsid w:val="00FE488A"/>
    <w:rsid w:val="00FF10E3"/>
    <w:rsid w:val="00FF1611"/>
    <w:rsid w:val="00FF3EC7"/>
    <w:rsid w:val="00FF444C"/>
    <w:rsid w:val="00FF5CC7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09058"/>
  <w15:docId w15:val="{7E65122E-C78F-4392-8247-B6063796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aliases w:val="h1"/>
    <w:basedOn w:val="Normal"/>
    <w:next w:val="Heading2"/>
    <w:link w:val="Heading1Char"/>
    <w:qFormat/>
    <w:rsid w:val="00E449E8"/>
    <w:pPr>
      <w:keepNext/>
      <w:numPr>
        <w:numId w:val="3"/>
      </w:numPr>
      <w:spacing w:before="240" w:after="120"/>
      <w:outlineLvl w:val="0"/>
    </w:pPr>
    <w:rPr>
      <w:b/>
      <w:noProof/>
      <w:kern w:val="28"/>
      <w:sz w:val="22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49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4A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449E8"/>
    <w:pPr>
      <w:keepNext/>
      <w:numPr>
        <w:ilvl w:val="3"/>
        <w:numId w:val="3"/>
      </w:numPr>
      <w:spacing w:after="120"/>
      <w:jc w:val="both"/>
      <w:outlineLvl w:val="3"/>
    </w:pPr>
    <w:rPr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E449E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  <w:lang w:eastAsia="en-US"/>
    </w:rPr>
  </w:style>
  <w:style w:type="character" w:styleId="Hyperlink">
    <w:name w:val="Hyperlink"/>
    <w:uiPriority w:val="99"/>
    <w:rsid w:val="00E449E8"/>
    <w:rPr>
      <w:color w:val="0000FF"/>
      <w:u w:val="single"/>
    </w:rPr>
  </w:style>
  <w:style w:type="character" w:customStyle="1" w:styleId="body-0020text-0020indent">
    <w:name w:val="body-0020text-0020indent"/>
    <w:basedOn w:val="DefaultParagraphFont"/>
    <w:rsid w:val="00E449E8"/>
  </w:style>
  <w:style w:type="character" w:customStyle="1" w:styleId="Heading1Char">
    <w:name w:val="Heading 1 Char"/>
    <w:aliases w:val="h1 Char"/>
    <w:basedOn w:val="DefaultParagraphFont"/>
    <w:link w:val="Heading1"/>
    <w:rsid w:val="00E449E8"/>
    <w:rPr>
      <w:rFonts w:ascii="Times New Roman" w:eastAsia="Times New Roman" w:hAnsi="Times New Roman" w:cs="Times New Roman"/>
      <w:b/>
      <w:noProof/>
      <w:kern w:val="28"/>
      <w:szCs w:val="20"/>
      <w:lang w:eastAsia="et-EE"/>
    </w:rPr>
  </w:style>
  <w:style w:type="character" w:customStyle="1" w:styleId="Heading4Char">
    <w:name w:val="Heading 4 Char"/>
    <w:basedOn w:val="DefaultParagraphFont"/>
    <w:link w:val="Heading4"/>
    <w:rsid w:val="00E449E8"/>
    <w:rPr>
      <w:rFonts w:ascii="Times New Roman" w:eastAsia="Times New Roman" w:hAnsi="Times New Roman" w:cs="Times New Roman"/>
      <w:szCs w:val="20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49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t-EE"/>
    </w:rPr>
  </w:style>
  <w:style w:type="paragraph" w:styleId="BodyText2">
    <w:name w:val="Body Text 2"/>
    <w:basedOn w:val="Normal"/>
    <w:link w:val="BodyText2Char"/>
    <w:rsid w:val="002C23B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C23BB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7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77F"/>
    <w:rPr>
      <w:rFonts w:ascii="Tahoma" w:eastAsia="Times New Roman" w:hAnsi="Tahoma" w:cs="Tahoma"/>
      <w:sz w:val="16"/>
      <w:szCs w:val="16"/>
      <w:lang w:eastAsia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4A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unhideWhenUsed/>
    <w:rsid w:val="004F6F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6F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6FF9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F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FF9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2061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61B6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2061B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61B6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Revision">
    <w:name w:val="Revision"/>
    <w:hidden/>
    <w:uiPriority w:val="99"/>
    <w:semiHidden/>
    <w:rsid w:val="00392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2E5CF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CC76B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76BD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NormalWeb">
    <w:name w:val="Normal (Web)"/>
    <w:basedOn w:val="Normal"/>
    <w:rsid w:val="00591519"/>
    <w:pPr>
      <w:suppressAutoHyphens/>
      <w:spacing w:before="280" w:after="280"/>
    </w:pPr>
    <w:rPr>
      <w:lang w:val="en-GB" w:eastAsia="ar-SA"/>
    </w:rPr>
  </w:style>
  <w:style w:type="paragraph" w:customStyle="1" w:styleId="Pealkiri11">
    <w:name w:val="Pealkiri 11"/>
    <w:basedOn w:val="Normal"/>
    <w:rsid w:val="00230C16"/>
    <w:pPr>
      <w:numPr>
        <w:numId w:val="16"/>
      </w:numPr>
    </w:pPr>
    <w:rPr>
      <w:spacing w:val="-20"/>
      <w:lang w:eastAsia="en-US"/>
    </w:rPr>
  </w:style>
  <w:style w:type="paragraph" w:customStyle="1" w:styleId="Pealkiri21">
    <w:name w:val="Pealkiri 21"/>
    <w:basedOn w:val="Normal"/>
    <w:rsid w:val="00230C16"/>
    <w:pPr>
      <w:numPr>
        <w:ilvl w:val="1"/>
        <w:numId w:val="16"/>
      </w:numPr>
    </w:pPr>
    <w:rPr>
      <w:spacing w:val="-20"/>
      <w:lang w:eastAsia="en-US"/>
    </w:rPr>
  </w:style>
  <w:style w:type="paragraph" w:customStyle="1" w:styleId="Pealkiri31">
    <w:name w:val="Pealkiri 31"/>
    <w:basedOn w:val="Normal"/>
    <w:rsid w:val="00230C16"/>
    <w:pPr>
      <w:numPr>
        <w:ilvl w:val="2"/>
        <w:numId w:val="16"/>
      </w:numPr>
    </w:pPr>
    <w:rPr>
      <w:spacing w:val="-20"/>
      <w:lang w:eastAsia="en-US"/>
    </w:rPr>
  </w:style>
  <w:style w:type="paragraph" w:customStyle="1" w:styleId="Pealkiri41">
    <w:name w:val="Pealkiri 41"/>
    <w:basedOn w:val="Normal"/>
    <w:rsid w:val="00230C16"/>
    <w:pPr>
      <w:numPr>
        <w:ilvl w:val="3"/>
        <w:numId w:val="16"/>
      </w:numPr>
    </w:pPr>
    <w:rPr>
      <w:spacing w:val="-20"/>
      <w:lang w:eastAsia="en-US"/>
    </w:rPr>
  </w:style>
  <w:style w:type="paragraph" w:customStyle="1" w:styleId="Pealkiri51">
    <w:name w:val="Pealkiri 51"/>
    <w:basedOn w:val="Normal"/>
    <w:rsid w:val="00230C16"/>
    <w:pPr>
      <w:numPr>
        <w:ilvl w:val="4"/>
        <w:numId w:val="16"/>
      </w:numPr>
    </w:pPr>
    <w:rPr>
      <w:spacing w:val="-20"/>
      <w:lang w:eastAsia="en-US"/>
    </w:rPr>
  </w:style>
  <w:style w:type="paragraph" w:customStyle="1" w:styleId="Pealkiri61">
    <w:name w:val="Pealkiri 61"/>
    <w:basedOn w:val="Normal"/>
    <w:rsid w:val="00230C16"/>
    <w:pPr>
      <w:numPr>
        <w:ilvl w:val="5"/>
        <w:numId w:val="16"/>
      </w:numPr>
    </w:pPr>
    <w:rPr>
      <w:spacing w:val="-20"/>
      <w:lang w:eastAsia="en-US"/>
    </w:rPr>
  </w:style>
  <w:style w:type="paragraph" w:customStyle="1" w:styleId="Pealkiri71">
    <w:name w:val="Pealkiri 71"/>
    <w:basedOn w:val="Normal"/>
    <w:rsid w:val="00230C16"/>
    <w:pPr>
      <w:numPr>
        <w:ilvl w:val="6"/>
        <w:numId w:val="16"/>
      </w:numPr>
    </w:pPr>
    <w:rPr>
      <w:spacing w:val="-20"/>
      <w:lang w:eastAsia="en-US"/>
    </w:rPr>
  </w:style>
  <w:style w:type="paragraph" w:customStyle="1" w:styleId="Pealkiri81">
    <w:name w:val="Pealkiri 81"/>
    <w:basedOn w:val="Normal"/>
    <w:rsid w:val="00230C16"/>
    <w:pPr>
      <w:numPr>
        <w:ilvl w:val="7"/>
        <w:numId w:val="16"/>
      </w:numPr>
    </w:pPr>
    <w:rPr>
      <w:spacing w:val="-20"/>
      <w:lang w:eastAsia="en-US"/>
    </w:rPr>
  </w:style>
  <w:style w:type="paragraph" w:customStyle="1" w:styleId="Pealkiri91">
    <w:name w:val="Pealkiri 91"/>
    <w:basedOn w:val="Normal"/>
    <w:rsid w:val="00230C16"/>
    <w:pPr>
      <w:numPr>
        <w:ilvl w:val="8"/>
        <w:numId w:val="16"/>
      </w:numPr>
    </w:pPr>
    <w:rPr>
      <w:spacing w:val="-20"/>
      <w:lang w:eastAsia="en-US"/>
    </w:rPr>
  </w:style>
  <w:style w:type="table" w:styleId="TableGrid">
    <w:name w:val="Table Grid"/>
    <w:basedOn w:val="TableNormal"/>
    <w:uiPriority w:val="39"/>
    <w:rsid w:val="00230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1">
    <w:name w:val="normal1"/>
    <w:rsid w:val="0002252B"/>
    <w:rPr>
      <w:rFonts w:ascii="Times New Roman" w:hAnsi="Times New Roman" w:cs="Times New Roman" w:hint="default"/>
      <w:sz w:val="24"/>
      <w:szCs w:val="24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locked/>
    <w:rsid w:val="005E25A3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PlaceholderText">
    <w:name w:val="Placeholder Text"/>
    <w:basedOn w:val="DefaultParagraphFont"/>
    <w:uiPriority w:val="99"/>
    <w:semiHidden/>
    <w:rsid w:val="003C5E75"/>
    <w:rPr>
      <w:color w:val="808080"/>
    </w:rPr>
  </w:style>
  <w:style w:type="paragraph" w:customStyle="1" w:styleId="FR1">
    <w:name w:val="FR1"/>
    <w:rsid w:val="002367B3"/>
    <w:pPr>
      <w:widowControl w:val="0"/>
      <w:autoSpaceDE w:val="0"/>
      <w:autoSpaceDN w:val="0"/>
      <w:adjustRightInd w:val="0"/>
      <w:spacing w:before="420" w:after="0" w:line="240" w:lineRule="auto"/>
      <w:ind w:right="20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Default">
    <w:name w:val="Default"/>
    <w:rsid w:val="009669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3D1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0814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1E6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avi.andres\AppData\Local\Packages\Microsoft.MicrosoftEdge_8wekyb3d8bbwe\TempState\Downloads\raie-%20ja%20kokkuveoteenuse%20t&#195;&#182;&#195;&#182;v&#195;&#181;tuleping%20hinnaraamistiku%20alusel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28289D43EEC48C581121002340FB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29D28-11C5-4398-BC4F-B273165B8E76}"/>
      </w:docPartPr>
      <w:docPartBody>
        <w:p w:rsidR="002B18F8" w:rsidRDefault="00742F18" w:rsidP="00742F18">
          <w:pPr>
            <w:pStyle w:val="728289D43EEC48C581121002340FBD52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766"/>
    <w:rsid w:val="00000AFA"/>
    <w:rsid w:val="00006153"/>
    <w:rsid w:val="0004308B"/>
    <w:rsid w:val="00067889"/>
    <w:rsid w:val="000B0A4B"/>
    <w:rsid w:val="000C2C2E"/>
    <w:rsid w:val="000D02F6"/>
    <w:rsid w:val="00106E72"/>
    <w:rsid w:val="00113251"/>
    <w:rsid w:val="0011389B"/>
    <w:rsid w:val="001867A8"/>
    <w:rsid w:val="00230698"/>
    <w:rsid w:val="00255B69"/>
    <w:rsid w:val="002B18F8"/>
    <w:rsid w:val="002F15AE"/>
    <w:rsid w:val="002F5E5B"/>
    <w:rsid w:val="00323998"/>
    <w:rsid w:val="00382DCF"/>
    <w:rsid w:val="003A0FB3"/>
    <w:rsid w:val="003E74FC"/>
    <w:rsid w:val="003F36F6"/>
    <w:rsid w:val="003F6A75"/>
    <w:rsid w:val="00405264"/>
    <w:rsid w:val="004545D9"/>
    <w:rsid w:val="004572DE"/>
    <w:rsid w:val="00464449"/>
    <w:rsid w:val="004C0FF7"/>
    <w:rsid w:val="004C55A6"/>
    <w:rsid w:val="004D5CFA"/>
    <w:rsid w:val="00514E31"/>
    <w:rsid w:val="005664EA"/>
    <w:rsid w:val="00580A26"/>
    <w:rsid w:val="005B2571"/>
    <w:rsid w:val="005B3343"/>
    <w:rsid w:val="006160D0"/>
    <w:rsid w:val="00673A1C"/>
    <w:rsid w:val="00680D76"/>
    <w:rsid w:val="00681E8A"/>
    <w:rsid w:val="0068675D"/>
    <w:rsid w:val="006B5B44"/>
    <w:rsid w:val="006C463D"/>
    <w:rsid w:val="006E49E5"/>
    <w:rsid w:val="006E7868"/>
    <w:rsid w:val="0070770A"/>
    <w:rsid w:val="007378E9"/>
    <w:rsid w:val="00742F18"/>
    <w:rsid w:val="0079678D"/>
    <w:rsid w:val="007A4F9A"/>
    <w:rsid w:val="007B7E0D"/>
    <w:rsid w:val="00801BB0"/>
    <w:rsid w:val="00842E84"/>
    <w:rsid w:val="008521B4"/>
    <w:rsid w:val="008D4E62"/>
    <w:rsid w:val="008F0766"/>
    <w:rsid w:val="009054DE"/>
    <w:rsid w:val="00906FE7"/>
    <w:rsid w:val="0092035C"/>
    <w:rsid w:val="009354C6"/>
    <w:rsid w:val="0093570B"/>
    <w:rsid w:val="00957014"/>
    <w:rsid w:val="00971C5E"/>
    <w:rsid w:val="0097738A"/>
    <w:rsid w:val="00991E54"/>
    <w:rsid w:val="009C483A"/>
    <w:rsid w:val="009C7277"/>
    <w:rsid w:val="009F7893"/>
    <w:rsid w:val="00A129A7"/>
    <w:rsid w:val="00A25C9A"/>
    <w:rsid w:val="00A31795"/>
    <w:rsid w:val="00A724F2"/>
    <w:rsid w:val="00A76551"/>
    <w:rsid w:val="00A907C9"/>
    <w:rsid w:val="00AB1355"/>
    <w:rsid w:val="00AD4251"/>
    <w:rsid w:val="00AD4DE6"/>
    <w:rsid w:val="00BA04B9"/>
    <w:rsid w:val="00C31448"/>
    <w:rsid w:val="00C505BE"/>
    <w:rsid w:val="00CE5B37"/>
    <w:rsid w:val="00D57453"/>
    <w:rsid w:val="00DB26CE"/>
    <w:rsid w:val="00DB61B1"/>
    <w:rsid w:val="00DC3398"/>
    <w:rsid w:val="00DD3E2D"/>
    <w:rsid w:val="00DE4F27"/>
    <w:rsid w:val="00E047A0"/>
    <w:rsid w:val="00E139A6"/>
    <w:rsid w:val="00E403F7"/>
    <w:rsid w:val="00E54528"/>
    <w:rsid w:val="00E65F76"/>
    <w:rsid w:val="00E71A2A"/>
    <w:rsid w:val="00ED772F"/>
    <w:rsid w:val="00F0396A"/>
    <w:rsid w:val="00F06D8E"/>
    <w:rsid w:val="00F10EAD"/>
    <w:rsid w:val="00F37A19"/>
    <w:rsid w:val="00F47480"/>
    <w:rsid w:val="00F5655F"/>
    <w:rsid w:val="00F9082B"/>
    <w:rsid w:val="00FB2509"/>
    <w:rsid w:val="00FD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1C5E"/>
    <w:rPr>
      <w:color w:val="808080"/>
    </w:rPr>
  </w:style>
  <w:style w:type="paragraph" w:customStyle="1" w:styleId="728289D43EEC48C581121002340FBD52">
    <w:name w:val="728289D43EEC48C581121002340FBD52"/>
    <w:rsid w:val="00742F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c24d88e733dc4e2716603ff2e282c824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260871cc4e15a3e9d6aa6153fa8d7353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96e707d-a3b7-4a77-9d31-0e052569be8d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4A57EC-0338-48D7-896D-CB3AEB814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6DE779-09F0-42C3-A166-EBEBA8446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4F42A9-0D1C-49B4-A559-1FFD5FCEE1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9F75D5-40E6-4F9C-A382-C20750A86B87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raie- ja kokkuveoteenuse tÃ¶Ã¶vÃµtuleping hinnaraamistiku alusel (1).dotx</Template>
  <TotalTime>2</TotalTime>
  <Pages>3</Pages>
  <Words>720</Words>
  <Characters>4179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[Sisesta juriidilise isiku nimi]</Company>
  <LinksUpToDate>false</LinksUpToDate>
  <CharactersWithSpaces>4890</CharactersWithSpaces>
  <SharedDoc>false</SharedDoc>
  <HLinks>
    <vt:vector size="24" baseType="variant">
      <vt:variant>
        <vt:i4>458788</vt:i4>
      </vt:variant>
      <vt:variant>
        <vt:i4>56</vt:i4>
      </vt:variant>
      <vt:variant>
        <vt:i4>0</vt:i4>
      </vt:variant>
      <vt:variant>
        <vt:i4>5</vt:i4>
      </vt:variant>
      <vt:variant>
        <vt:lpwstr>mailto:rmk@rmk.ee</vt:lpwstr>
      </vt:variant>
      <vt:variant>
        <vt:lpwstr/>
      </vt:variant>
      <vt:variant>
        <vt:i4>1507336</vt:i4>
      </vt:variant>
      <vt:variant>
        <vt:i4>20</vt:i4>
      </vt:variant>
      <vt:variant>
        <vt:i4>0</vt:i4>
      </vt:variant>
      <vt:variant>
        <vt:i4>5</vt:i4>
      </vt:variant>
      <vt:variant>
        <vt:lpwstr>http://rmkapps.rmk.ee/ad/download/ee.rmk.android.apps.amk</vt:lpwstr>
      </vt:variant>
      <vt:variant>
        <vt:lpwstr/>
      </vt:variant>
      <vt:variant>
        <vt:i4>5505042</vt:i4>
      </vt:variant>
      <vt:variant>
        <vt:i4>17</vt:i4>
      </vt:variant>
      <vt:variant>
        <vt:i4>0</vt:i4>
      </vt:variant>
      <vt:variant>
        <vt:i4>5</vt:i4>
      </vt:variant>
      <vt:variant>
        <vt:lpwstr>http://rmkapps.rmk.ee/ad/download/ee.rmk.android.manuals</vt:lpwstr>
      </vt:variant>
      <vt:variant>
        <vt:lpwstr/>
      </vt:variant>
      <vt:variant>
        <vt:i4>6029387</vt:i4>
      </vt:variant>
      <vt:variant>
        <vt:i4>14</vt:i4>
      </vt:variant>
      <vt:variant>
        <vt:i4>0</vt:i4>
      </vt:variant>
      <vt:variant>
        <vt:i4>5</vt:i4>
      </vt:variant>
      <vt:variant>
        <vt:lpwstr>http://rmkapps.rmk.ee/ad/download/ee.rmk.tractoroperator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Olavi Andres</dc:creator>
  <cp:lastModifiedBy>Katrin Ametmaa</cp:lastModifiedBy>
  <cp:revision>5</cp:revision>
  <cp:lastPrinted>2021-08-11T08:14:00Z</cp:lastPrinted>
  <dcterms:created xsi:type="dcterms:W3CDTF">2025-09-30T10:09:00Z</dcterms:created>
  <dcterms:modified xsi:type="dcterms:W3CDTF">2025-10-01T06:54:00Z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